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C9A63" w14:textId="77777777" w:rsidR="006023DA" w:rsidRPr="004D6A74" w:rsidRDefault="008F3BA8" w:rsidP="004D6A74">
      <w:pPr>
        <w:spacing w:after="80"/>
        <w:rPr>
          <w:rFonts w:ascii="Gilroy Bold" w:eastAsia="Cochin" w:hAnsi="Gilroy Bold"/>
          <w:sz w:val="28"/>
          <w:szCs w:val="28"/>
        </w:rPr>
      </w:pPr>
      <w:r w:rsidRPr="004D6A74">
        <w:rPr>
          <w:rFonts w:ascii="Gilroy" w:eastAsia="Cochin" w:hAnsi="Gilroy"/>
          <w:sz w:val="22"/>
          <w:szCs w:val="22"/>
        </w:rPr>
        <w:br/>
      </w:r>
      <w:r w:rsidR="004D6A74" w:rsidRPr="004D6A74">
        <w:rPr>
          <w:rFonts w:ascii="Gilroy Bold" w:hAnsi="Gilroy Bold"/>
          <w:sz w:val="28"/>
          <w:szCs w:val="28"/>
        </w:rPr>
        <w:t>HOMEWORK ASSIGNMENTS - FOLLOWING JESUS</w:t>
      </w:r>
    </w:p>
    <w:p w14:paraId="054B9392" w14:textId="77777777" w:rsidR="006023DA" w:rsidRPr="004D6A74" w:rsidRDefault="006023DA" w:rsidP="004D6A74">
      <w:pPr>
        <w:spacing w:after="80"/>
        <w:rPr>
          <w:rFonts w:ascii="Gilroy" w:eastAsia="Cochin" w:hAnsi="Gilroy"/>
          <w:sz w:val="22"/>
          <w:szCs w:val="22"/>
        </w:rPr>
      </w:pPr>
    </w:p>
    <w:p w14:paraId="3F690614" w14:textId="77777777" w:rsidR="006023DA" w:rsidRPr="004D6A74" w:rsidRDefault="008F3BA8" w:rsidP="004D6A74">
      <w:pPr>
        <w:spacing w:after="80"/>
        <w:rPr>
          <w:rFonts w:ascii="Gilroy SemiBold" w:eastAsia="Cochin" w:hAnsi="Gilroy SemiBold"/>
          <w:sz w:val="28"/>
          <w:szCs w:val="28"/>
        </w:rPr>
      </w:pPr>
      <w:r w:rsidRPr="004D6A74">
        <w:rPr>
          <w:rFonts w:ascii="Gilroy SemiBold" w:hAnsi="Gilroy SemiBold"/>
          <w:sz w:val="28"/>
          <w:szCs w:val="28"/>
        </w:rPr>
        <w:t xml:space="preserve">Scripture Memory </w:t>
      </w:r>
    </w:p>
    <w:p w14:paraId="3B1B1664" w14:textId="77777777" w:rsidR="006023DA" w:rsidRDefault="008F3BA8" w:rsidP="004D6A74">
      <w:pPr>
        <w:spacing w:after="80"/>
        <w:rPr>
          <w:rFonts w:ascii="Gilroy" w:hAnsi="Gilroy"/>
          <w:sz w:val="22"/>
          <w:szCs w:val="22"/>
        </w:rPr>
      </w:pPr>
      <w:r w:rsidRPr="004D6A74">
        <w:rPr>
          <w:rFonts w:ascii="Gilroy" w:hAnsi="Gilroy"/>
          <w:sz w:val="22"/>
          <w:szCs w:val="22"/>
        </w:rPr>
        <w:t xml:space="preserve">Memorize Luke 9:23-24 and 2 Corinthians 5:15. Memorize the topic, chapter and verse—word perfect.   </w:t>
      </w:r>
    </w:p>
    <w:p w14:paraId="1936CE1A" w14:textId="77777777" w:rsidR="004D6A74" w:rsidRPr="004D6A74" w:rsidRDefault="004D6A74" w:rsidP="004D6A74">
      <w:pPr>
        <w:spacing w:after="80"/>
        <w:rPr>
          <w:rFonts w:ascii="Gilroy" w:eastAsia="Cochin" w:hAnsi="Gilroy"/>
          <w:sz w:val="22"/>
          <w:szCs w:val="22"/>
        </w:rPr>
      </w:pPr>
    </w:p>
    <w:p w14:paraId="668D71C4" w14:textId="77777777" w:rsidR="006023DA" w:rsidRPr="004D6A74" w:rsidRDefault="008F3BA8" w:rsidP="00A257C6">
      <w:pPr>
        <w:spacing w:after="80"/>
        <w:ind w:left="720" w:right="720"/>
        <w:rPr>
          <w:rFonts w:ascii="Gilroy" w:eastAsia="Cochin" w:hAnsi="Gilroy"/>
          <w:sz w:val="22"/>
          <w:szCs w:val="22"/>
        </w:rPr>
      </w:pPr>
      <w:r w:rsidRPr="004D6A74">
        <w:rPr>
          <w:rFonts w:ascii="Gilroy" w:hAnsi="Gilroy"/>
          <w:sz w:val="22"/>
          <w:szCs w:val="22"/>
        </w:rPr>
        <w:t>Following Jesus - Luke 9:23-24 (NIV)</w:t>
      </w:r>
    </w:p>
    <w:p w14:paraId="5B52607E" w14:textId="77777777" w:rsidR="006023DA" w:rsidRPr="004D6A74" w:rsidRDefault="008F3BA8" w:rsidP="00A257C6">
      <w:pPr>
        <w:spacing w:after="80"/>
        <w:ind w:left="720" w:right="720"/>
        <w:rPr>
          <w:rFonts w:ascii="Gilroy Thin" w:eastAsia="Cochin" w:hAnsi="Gilroy Thin"/>
          <w:sz w:val="22"/>
          <w:szCs w:val="22"/>
        </w:rPr>
      </w:pPr>
      <w:r w:rsidRPr="004D6A74">
        <w:rPr>
          <w:rFonts w:ascii="Gilroy Thin" w:hAnsi="Gilroy Thin"/>
          <w:sz w:val="22"/>
          <w:szCs w:val="22"/>
        </w:rPr>
        <w:t xml:space="preserve">Then he said to them all: </w:t>
      </w:r>
      <w:r w:rsidRPr="004D6A74">
        <w:rPr>
          <w:rFonts w:ascii="Gilroy Thin" w:hAnsi="Gilroy Thin"/>
          <w:sz w:val="22"/>
          <w:szCs w:val="22"/>
          <w:rtl/>
        </w:rPr>
        <w:t>“</w:t>
      </w:r>
      <w:r w:rsidRPr="004D6A74">
        <w:rPr>
          <w:rFonts w:ascii="Gilroy Thin" w:hAnsi="Gilroy Thin"/>
          <w:sz w:val="22"/>
          <w:szCs w:val="22"/>
        </w:rPr>
        <w:t>Whoever wants to be my disciple must deny themselves and take up their cross daily and follow me. 24</w:t>
      </w:r>
      <w:r w:rsidRPr="004D6A74">
        <w:rPr>
          <w:rFonts w:ascii="Calibri" w:hAnsi="Calibri" w:cs="Calibri"/>
          <w:sz w:val="22"/>
          <w:szCs w:val="22"/>
        </w:rPr>
        <w:t> </w:t>
      </w:r>
      <w:r w:rsidRPr="004D6A74">
        <w:rPr>
          <w:rFonts w:ascii="Gilroy Thin" w:hAnsi="Gilroy Thin"/>
          <w:sz w:val="22"/>
          <w:szCs w:val="22"/>
        </w:rPr>
        <w:t xml:space="preserve">For whoever wants to save their life will lose it, but whoever loses their life for me will save it. </w:t>
      </w:r>
    </w:p>
    <w:p w14:paraId="024C9805" w14:textId="77777777" w:rsidR="004D6A74" w:rsidRDefault="004D6A74" w:rsidP="00A257C6">
      <w:pPr>
        <w:spacing w:after="80"/>
        <w:ind w:left="720" w:right="720"/>
        <w:rPr>
          <w:rFonts w:ascii="Gilroy" w:hAnsi="Gilroy"/>
          <w:sz w:val="22"/>
          <w:szCs w:val="22"/>
        </w:rPr>
      </w:pPr>
    </w:p>
    <w:p w14:paraId="4F70ADEA" w14:textId="77777777" w:rsidR="006023DA" w:rsidRPr="004D6A74" w:rsidRDefault="008F3BA8" w:rsidP="00A257C6">
      <w:pPr>
        <w:spacing w:after="80"/>
        <w:ind w:left="720" w:right="720"/>
        <w:rPr>
          <w:rFonts w:ascii="Gilroy" w:eastAsia="Cochin" w:hAnsi="Gilroy"/>
          <w:sz w:val="22"/>
          <w:szCs w:val="22"/>
        </w:rPr>
      </w:pPr>
      <w:r w:rsidRPr="004D6A74">
        <w:rPr>
          <w:rFonts w:ascii="Gilroy" w:hAnsi="Gilroy"/>
          <w:sz w:val="22"/>
          <w:szCs w:val="22"/>
        </w:rPr>
        <w:t xml:space="preserve">Living For </w:t>
      </w:r>
      <w:r w:rsidR="004D6A74">
        <w:rPr>
          <w:rFonts w:ascii="Gilroy" w:hAnsi="Gilroy"/>
          <w:sz w:val="22"/>
          <w:szCs w:val="22"/>
        </w:rPr>
        <w:t>J</w:t>
      </w:r>
      <w:r w:rsidRPr="004D6A74">
        <w:rPr>
          <w:rFonts w:ascii="Gilroy" w:hAnsi="Gilroy"/>
          <w:sz w:val="22"/>
          <w:szCs w:val="22"/>
        </w:rPr>
        <w:t>esus - 2 Corinthians 5:15 (NIV)</w:t>
      </w:r>
    </w:p>
    <w:p w14:paraId="30CCC965" w14:textId="77777777" w:rsidR="006023DA" w:rsidRPr="004D6A74" w:rsidRDefault="008F3BA8" w:rsidP="00A257C6">
      <w:pPr>
        <w:spacing w:after="80"/>
        <w:ind w:left="720" w:right="720"/>
        <w:rPr>
          <w:rFonts w:ascii="Gilroy Thin" w:eastAsia="Cochin" w:hAnsi="Gilroy Thin"/>
          <w:sz w:val="22"/>
          <w:szCs w:val="22"/>
        </w:rPr>
      </w:pPr>
      <w:r w:rsidRPr="004D6A74">
        <w:rPr>
          <w:rFonts w:ascii="Gilroy Thin" w:hAnsi="Gilroy Thin"/>
          <w:sz w:val="22"/>
          <w:szCs w:val="22"/>
        </w:rPr>
        <w:t xml:space="preserve">And he died for all, that those who live should no longer live for themselves but for him who died for them and was raised again.         </w:t>
      </w:r>
    </w:p>
    <w:p w14:paraId="3B56FAF0" w14:textId="488E4A1B" w:rsidR="006023DA" w:rsidRPr="00A257C6" w:rsidRDefault="00A257C6" w:rsidP="004D6A74">
      <w:pPr>
        <w:spacing w:after="80"/>
        <w:rPr>
          <w:rFonts w:ascii="Gilroy" w:hAnsi="Gilroy"/>
          <w:i/>
          <w:iCs/>
          <w:sz w:val="22"/>
          <w:szCs w:val="22"/>
        </w:rPr>
      </w:pPr>
      <w:r>
        <w:rPr>
          <w:rFonts w:ascii="Gilroy" w:hAnsi="Gilroy"/>
          <w:i/>
          <w:iCs/>
          <w:sz w:val="22"/>
          <w:szCs w:val="22"/>
        </w:rPr>
        <w:br/>
      </w:r>
      <w:r w:rsidR="008F3BA8" w:rsidRPr="00A257C6">
        <w:rPr>
          <w:rFonts w:ascii="Gilroy" w:hAnsi="Gilroy"/>
          <w:i/>
          <w:iCs/>
          <w:sz w:val="22"/>
          <w:szCs w:val="22"/>
        </w:rPr>
        <w:t>Review previous Scripture Memory—stay fresh on all the verses!</w:t>
      </w:r>
    </w:p>
    <w:p w14:paraId="12E59B76" w14:textId="77777777" w:rsidR="004D6A74" w:rsidRPr="004D6A74" w:rsidRDefault="004D6A74" w:rsidP="004D6A74">
      <w:pPr>
        <w:spacing w:after="80"/>
        <w:rPr>
          <w:rFonts w:ascii="Gilroy" w:eastAsia="Cochin" w:hAnsi="Gilroy"/>
          <w:sz w:val="22"/>
          <w:szCs w:val="22"/>
        </w:rPr>
      </w:pPr>
    </w:p>
    <w:p w14:paraId="0D89C248" w14:textId="77777777" w:rsidR="006023DA" w:rsidRPr="00AA5D4D" w:rsidRDefault="008F3BA8" w:rsidP="004D6A74">
      <w:pPr>
        <w:spacing w:after="80"/>
        <w:rPr>
          <w:rFonts w:ascii="Gilroy SemiBold" w:eastAsia="Cochin" w:hAnsi="Gilroy SemiBold"/>
          <w:sz w:val="28"/>
          <w:szCs w:val="28"/>
        </w:rPr>
      </w:pPr>
      <w:r w:rsidRPr="00AA5D4D">
        <w:rPr>
          <w:rFonts w:ascii="Gilroy SemiBold" w:hAnsi="Gilroy SemiBold"/>
          <w:sz w:val="28"/>
          <w:szCs w:val="28"/>
        </w:rPr>
        <w:t>Quiet Time</w:t>
      </w:r>
    </w:p>
    <w:p w14:paraId="78EEF169" w14:textId="77777777" w:rsidR="006023DA" w:rsidRPr="004D6A74" w:rsidRDefault="008F3BA8" w:rsidP="004D6A74">
      <w:pPr>
        <w:spacing w:after="80"/>
        <w:rPr>
          <w:rFonts w:ascii="Gilroy" w:eastAsia="Cochin" w:hAnsi="Gilroy"/>
          <w:sz w:val="22"/>
          <w:szCs w:val="22"/>
        </w:rPr>
      </w:pPr>
      <w:r w:rsidRPr="004D6A74">
        <w:rPr>
          <w:rFonts w:ascii="Gilroy" w:hAnsi="Gilroy"/>
          <w:sz w:val="22"/>
          <w:szCs w:val="22"/>
        </w:rPr>
        <w:t xml:space="preserve">Make it your goal to have a quiet time 5 times per week.  Journal how God speaks personally to you through His Word.  Journaling is an excellent tool to cause you to slow down in order to hear from the Lord, then to record and remember what He is saying to you. </w:t>
      </w:r>
    </w:p>
    <w:p w14:paraId="01B03E43" w14:textId="77777777" w:rsidR="006023DA" w:rsidRPr="004D6A74" w:rsidRDefault="006023DA" w:rsidP="004D6A74">
      <w:pPr>
        <w:spacing w:after="80"/>
        <w:rPr>
          <w:rFonts w:ascii="Gilroy" w:eastAsia="Cochin" w:hAnsi="Gilroy"/>
          <w:sz w:val="22"/>
          <w:szCs w:val="22"/>
        </w:rPr>
      </w:pPr>
    </w:p>
    <w:p w14:paraId="61514038" w14:textId="77777777" w:rsidR="006023DA" w:rsidRPr="00AA5D4D" w:rsidRDefault="008F3BA8" w:rsidP="004D6A74">
      <w:pPr>
        <w:spacing w:after="80"/>
        <w:rPr>
          <w:rFonts w:ascii="Gilroy SemiBold" w:eastAsia="Cochin" w:hAnsi="Gilroy SemiBold"/>
          <w:sz w:val="28"/>
          <w:szCs w:val="28"/>
        </w:rPr>
      </w:pPr>
      <w:r w:rsidRPr="00AA5D4D">
        <w:rPr>
          <w:rFonts w:ascii="Gilroy SemiBold" w:hAnsi="Gilroy SemiBold"/>
          <w:sz w:val="28"/>
          <w:szCs w:val="28"/>
        </w:rPr>
        <w:t>Book Assignment</w:t>
      </w:r>
    </w:p>
    <w:p w14:paraId="051980D0" w14:textId="77777777" w:rsidR="006023DA" w:rsidRPr="004D6A74" w:rsidRDefault="008F3BA8" w:rsidP="004D6A74">
      <w:pPr>
        <w:spacing w:after="80"/>
        <w:rPr>
          <w:rFonts w:ascii="Gilroy" w:eastAsia="Cochin" w:hAnsi="Gilroy"/>
          <w:sz w:val="22"/>
          <w:szCs w:val="22"/>
        </w:rPr>
      </w:pPr>
      <w:r w:rsidRPr="004D6A74">
        <w:rPr>
          <w:rFonts w:ascii="Gilroy" w:hAnsi="Gilroy"/>
          <w:sz w:val="22"/>
          <w:szCs w:val="22"/>
        </w:rPr>
        <w:t xml:space="preserve">Read the book assigned by your </w:t>
      </w:r>
      <w:r w:rsidR="00AA5D4D">
        <w:rPr>
          <w:rFonts w:ascii="Gilroy" w:hAnsi="Gilroy"/>
          <w:sz w:val="22"/>
          <w:szCs w:val="22"/>
        </w:rPr>
        <w:t>m</w:t>
      </w:r>
      <w:r w:rsidRPr="004D6A74">
        <w:rPr>
          <w:rFonts w:ascii="Gilroy" w:hAnsi="Gilroy"/>
          <w:sz w:val="22"/>
          <w:szCs w:val="22"/>
        </w:rPr>
        <w:t xml:space="preserve">entor.  As you read or when you’ve finished the book, write a summary of the key insights God gave you and any applications to your life.  </w:t>
      </w:r>
    </w:p>
    <w:p w14:paraId="3E6F5539" w14:textId="77777777" w:rsidR="006023DA" w:rsidRPr="004D6A74" w:rsidRDefault="008F3BA8" w:rsidP="004D6A74">
      <w:pPr>
        <w:spacing w:after="80"/>
        <w:rPr>
          <w:rFonts w:ascii="Gilroy" w:eastAsia="Cochin" w:hAnsi="Gilroy"/>
          <w:sz w:val="22"/>
          <w:szCs w:val="22"/>
        </w:rPr>
      </w:pPr>
      <w:r w:rsidRPr="004D6A74">
        <w:rPr>
          <w:rFonts w:ascii="Gilroy" w:hAnsi="Gilroy"/>
          <w:sz w:val="22"/>
          <w:szCs w:val="22"/>
        </w:rPr>
        <w:t xml:space="preserve">Think through the questions:   </w:t>
      </w:r>
    </w:p>
    <w:p w14:paraId="5025453F" w14:textId="77777777" w:rsidR="006023DA" w:rsidRPr="004D6A74" w:rsidRDefault="008F3BA8" w:rsidP="004D6A74">
      <w:pPr>
        <w:spacing w:after="80"/>
        <w:rPr>
          <w:rFonts w:ascii="Gilroy" w:eastAsia="Cochin" w:hAnsi="Gilroy"/>
          <w:sz w:val="22"/>
          <w:szCs w:val="22"/>
        </w:rPr>
      </w:pPr>
      <w:r w:rsidRPr="004D6A74">
        <w:rPr>
          <w:rFonts w:ascii="Gilroy" w:eastAsia="Cochin" w:hAnsi="Gilroy"/>
          <w:sz w:val="22"/>
          <w:szCs w:val="22"/>
        </w:rPr>
        <w:tab/>
        <w:t>In what ways did God encourage or challenge me through this book?</w:t>
      </w:r>
    </w:p>
    <w:p w14:paraId="40DE5E0C" w14:textId="77777777" w:rsidR="006023DA" w:rsidRPr="004D6A74" w:rsidRDefault="008F3BA8" w:rsidP="004D6A74">
      <w:pPr>
        <w:spacing w:after="80"/>
        <w:rPr>
          <w:rFonts w:ascii="Gilroy" w:eastAsia="Cochin" w:hAnsi="Gilroy"/>
          <w:sz w:val="22"/>
          <w:szCs w:val="22"/>
        </w:rPr>
      </w:pPr>
      <w:r w:rsidRPr="004D6A74">
        <w:rPr>
          <w:rFonts w:ascii="Gilroy" w:eastAsia="Cochin" w:hAnsi="Gilroy"/>
          <w:sz w:val="22"/>
          <w:szCs w:val="22"/>
        </w:rPr>
        <w:tab/>
        <w:t xml:space="preserve">Are there any new truths I need to apply to my life?  </w:t>
      </w:r>
    </w:p>
    <w:p w14:paraId="2DCADC3C" w14:textId="77777777" w:rsidR="006023DA" w:rsidRPr="004D6A74" w:rsidRDefault="008F3BA8" w:rsidP="00AA5D4D">
      <w:pPr>
        <w:spacing w:after="80"/>
        <w:ind w:left="720"/>
        <w:rPr>
          <w:rFonts w:ascii="Gilroy" w:eastAsia="Cochin" w:hAnsi="Gilroy"/>
          <w:sz w:val="22"/>
          <w:szCs w:val="22"/>
        </w:rPr>
      </w:pPr>
      <w:r w:rsidRPr="004D6A74">
        <w:rPr>
          <w:rFonts w:ascii="Gilroy" w:eastAsia="Cochin" w:hAnsi="Gilroy"/>
          <w:sz w:val="22"/>
          <w:szCs w:val="22"/>
        </w:rPr>
        <w:t xml:space="preserve">How were you challenged in your walk with Jesus?  Are there specific ways He wants you to step out </w:t>
      </w:r>
      <w:r w:rsidRPr="004D6A74">
        <w:rPr>
          <w:rFonts w:ascii="Gilroy" w:hAnsi="Gilroy"/>
          <w:sz w:val="22"/>
          <w:szCs w:val="22"/>
        </w:rPr>
        <w:t>of your comfort zone to follow Him?</w:t>
      </w:r>
    </w:p>
    <w:p w14:paraId="5A6FB686" w14:textId="77777777" w:rsidR="006023DA" w:rsidRPr="00AA5D4D" w:rsidRDefault="008F3BA8" w:rsidP="004D6A74">
      <w:pPr>
        <w:spacing w:after="80"/>
        <w:rPr>
          <w:rFonts w:ascii="Gilroy" w:eastAsia="Cochin" w:hAnsi="Gilroy"/>
          <w:sz w:val="22"/>
          <w:szCs w:val="22"/>
          <w:u w:val="single"/>
        </w:rPr>
      </w:pPr>
      <w:r w:rsidRPr="00AA5D4D">
        <w:rPr>
          <w:rFonts w:ascii="Gilroy" w:hAnsi="Gilroy"/>
          <w:sz w:val="22"/>
          <w:szCs w:val="22"/>
          <w:u w:val="single"/>
        </w:rPr>
        <w:t>Make a copy for your mentor.</w:t>
      </w:r>
    </w:p>
    <w:p w14:paraId="0ABA0C86" w14:textId="77777777" w:rsidR="006023DA" w:rsidRPr="004D6A74" w:rsidRDefault="006023DA" w:rsidP="004D6A74">
      <w:pPr>
        <w:spacing w:after="80"/>
        <w:rPr>
          <w:rFonts w:ascii="Gilroy" w:eastAsia="Cochin" w:hAnsi="Gilroy"/>
          <w:sz w:val="22"/>
          <w:szCs w:val="22"/>
        </w:rPr>
      </w:pPr>
    </w:p>
    <w:p w14:paraId="1E7F1BFE" w14:textId="77777777" w:rsidR="006023DA" w:rsidRPr="00AA5D4D" w:rsidRDefault="008F3BA8" w:rsidP="004D6A74">
      <w:pPr>
        <w:spacing w:after="80"/>
        <w:rPr>
          <w:rFonts w:ascii="Gilroy SemiBold" w:eastAsia="Cochin" w:hAnsi="Gilroy SemiBold"/>
          <w:sz w:val="28"/>
          <w:szCs w:val="28"/>
        </w:rPr>
      </w:pPr>
      <w:r w:rsidRPr="00AA5D4D">
        <w:rPr>
          <w:rFonts w:ascii="Gilroy SemiBold" w:hAnsi="Gilroy SemiBold"/>
          <w:sz w:val="28"/>
          <w:szCs w:val="28"/>
        </w:rPr>
        <w:t>Marriage Focus (if applicable)</w:t>
      </w:r>
    </w:p>
    <w:p w14:paraId="0D61924E" w14:textId="77777777" w:rsidR="006023DA" w:rsidRDefault="008F3BA8" w:rsidP="004D6A74">
      <w:pPr>
        <w:spacing w:after="80"/>
        <w:rPr>
          <w:rFonts w:ascii="Gilroy" w:hAnsi="Gilroy"/>
          <w:sz w:val="22"/>
          <w:szCs w:val="22"/>
        </w:rPr>
      </w:pPr>
      <w:r w:rsidRPr="004D6A74">
        <w:rPr>
          <w:rFonts w:ascii="Gilroy" w:hAnsi="Gilroy"/>
          <w:sz w:val="22"/>
          <w:szCs w:val="22"/>
        </w:rPr>
        <w:t xml:space="preserve">Please complete the </w:t>
      </w:r>
      <w:r w:rsidR="00AA5D4D">
        <w:rPr>
          <w:rFonts w:ascii="Gilroy" w:hAnsi="Gilroy"/>
          <w:sz w:val="22"/>
          <w:szCs w:val="22"/>
        </w:rPr>
        <w:t>M</w:t>
      </w:r>
      <w:r w:rsidRPr="004D6A74">
        <w:rPr>
          <w:rFonts w:ascii="Gilroy" w:hAnsi="Gilroy"/>
          <w:sz w:val="22"/>
          <w:szCs w:val="22"/>
        </w:rPr>
        <w:t xml:space="preserve">arriage </w:t>
      </w:r>
      <w:r w:rsidR="00AA5D4D">
        <w:rPr>
          <w:rFonts w:ascii="Gilroy" w:hAnsi="Gilroy"/>
          <w:sz w:val="22"/>
          <w:szCs w:val="22"/>
        </w:rPr>
        <w:t>E</w:t>
      </w:r>
      <w:r w:rsidRPr="004D6A74">
        <w:rPr>
          <w:rFonts w:ascii="Gilroy" w:hAnsi="Gilroy"/>
          <w:sz w:val="22"/>
          <w:szCs w:val="22"/>
        </w:rPr>
        <w:t>xercise and discuss the Date Night Questions with your husband.</w:t>
      </w:r>
    </w:p>
    <w:p w14:paraId="73366232" w14:textId="77777777" w:rsidR="00AA5D4D" w:rsidRDefault="00AA5D4D" w:rsidP="004D6A74">
      <w:pPr>
        <w:spacing w:after="80"/>
        <w:rPr>
          <w:rFonts w:ascii="Gilroy" w:eastAsia="Cochin" w:hAnsi="Gilroy"/>
          <w:sz w:val="22"/>
          <w:szCs w:val="22"/>
        </w:rPr>
      </w:pPr>
    </w:p>
    <w:p w14:paraId="08620A49" w14:textId="57B8D6BA" w:rsidR="00AA5D4D" w:rsidRDefault="00AA5D4D" w:rsidP="004D6A74">
      <w:pPr>
        <w:spacing w:after="80"/>
        <w:rPr>
          <w:rFonts w:ascii="Gilroy" w:eastAsia="Cochin" w:hAnsi="Gilroy"/>
          <w:sz w:val="22"/>
          <w:szCs w:val="22"/>
        </w:rPr>
      </w:pPr>
    </w:p>
    <w:p w14:paraId="691283C5" w14:textId="0656137B" w:rsidR="00A257C6" w:rsidRDefault="00A257C6" w:rsidP="004D6A74">
      <w:pPr>
        <w:spacing w:after="80"/>
        <w:rPr>
          <w:rFonts w:ascii="Gilroy" w:eastAsia="Cochin" w:hAnsi="Gilroy"/>
          <w:sz w:val="22"/>
          <w:szCs w:val="22"/>
        </w:rPr>
      </w:pPr>
    </w:p>
    <w:p w14:paraId="2F361347" w14:textId="77777777" w:rsidR="00A257C6" w:rsidRDefault="00A257C6" w:rsidP="004D6A74">
      <w:pPr>
        <w:spacing w:after="80"/>
        <w:rPr>
          <w:rFonts w:ascii="Gilroy" w:eastAsia="Cochin" w:hAnsi="Gilroy"/>
          <w:sz w:val="22"/>
          <w:szCs w:val="22"/>
        </w:rPr>
      </w:pPr>
    </w:p>
    <w:p w14:paraId="34313836" w14:textId="77777777" w:rsidR="00AA5D4D" w:rsidRPr="004D6A74" w:rsidRDefault="00AA5D4D" w:rsidP="004D6A74">
      <w:pPr>
        <w:spacing w:after="80"/>
        <w:rPr>
          <w:rFonts w:ascii="Gilroy" w:eastAsia="Cochin" w:hAnsi="Gilroy"/>
          <w:sz w:val="22"/>
          <w:szCs w:val="22"/>
        </w:rPr>
      </w:pPr>
    </w:p>
    <w:p w14:paraId="22D6A935" w14:textId="77777777" w:rsidR="006023DA" w:rsidRPr="00AA5D4D" w:rsidRDefault="008F3BA8" w:rsidP="004D6A74">
      <w:pPr>
        <w:spacing w:after="80"/>
        <w:rPr>
          <w:rFonts w:ascii="Gilroy SemiBold" w:eastAsia="Cochin" w:hAnsi="Gilroy SemiBold"/>
          <w:sz w:val="28"/>
          <w:szCs w:val="28"/>
        </w:rPr>
      </w:pPr>
      <w:r w:rsidRPr="00AA5D4D">
        <w:rPr>
          <w:rFonts w:ascii="Gilroy SemiBold" w:hAnsi="Gilroy SemiBold"/>
          <w:sz w:val="28"/>
          <w:szCs w:val="28"/>
        </w:rPr>
        <w:t>Peer Challenge</w:t>
      </w:r>
    </w:p>
    <w:p w14:paraId="20262C46" w14:textId="77777777" w:rsidR="00AA5D4D" w:rsidRDefault="008F3BA8" w:rsidP="004D6A74">
      <w:pPr>
        <w:spacing w:after="80"/>
        <w:rPr>
          <w:rFonts w:ascii="Gilroy" w:hAnsi="Gilroy"/>
          <w:sz w:val="22"/>
          <w:szCs w:val="22"/>
        </w:rPr>
      </w:pPr>
      <w:r w:rsidRPr="004D6A74">
        <w:rPr>
          <w:rFonts w:ascii="Gilroy" w:hAnsi="Gilroy"/>
          <w:sz w:val="22"/>
          <w:szCs w:val="22"/>
        </w:rPr>
        <w:t xml:space="preserve">WHAT HAS GOD BEEN SHOWING YOU?  </w:t>
      </w:r>
    </w:p>
    <w:p w14:paraId="737D40FC" w14:textId="77777777" w:rsidR="006023DA" w:rsidRPr="004D6A74" w:rsidRDefault="008F3BA8" w:rsidP="00AA5D4D">
      <w:pPr>
        <w:spacing w:after="80"/>
        <w:ind w:left="720"/>
        <w:rPr>
          <w:rFonts w:ascii="Gilroy" w:eastAsia="Cochin" w:hAnsi="Gilroy"/>
          <w:sz w:val="22"/>
          <w:szCs w:val="22"/>
        </w:rPr>
      </w:pPr>
      <w:r w:rsidRPr="004D6A74">
        <w:rPr>
          <w:rFonts w:ascii="Gilroy" w:hAnsi="Gilroy"/>
          <w:sz w:val="22"/>
          <w:szCs w:val="22"/>
        </w:rPr>
        <w:t>How have you been challenged this month to step out of your comfort zone and follow Jesus?</w:t>
      </w:r>
      <w:r w:rsidRPr="004D6A74">
        <w:rPr>
          <w:rFonts w:ascii="Gilroy" w:eastAsia="Cochin" w:hAnsi="Gilroy"/>
          <w:sz w:val="22"/>
          <w:szCs w:val="22"/>
        </w:rPr>
        <w:tab/>
      </w:r>
    </w:p>
    <w:p w14:paraId="2732EF4C" w14:textId="77777777" w:rsidR="00AA5D4D" w:rsidRDefault="008F3BA8" w:rsidP="004D6A74">
      <w:pPr>
        <w:spacing w:after="80"/>
        <w:rPr>
          <w:rFonts w:ascii="Gilroy" w:hAnsi="Gilroy"/>
          <w:sz w:val="22"/>
          <w:szCs w:val="22"/>
        </w:rPr>
      </w:pPr>
      <w:r w:rsidRPr="004D6A74">
        <w:rPr>
          <w:rFonts w:ascii="Gilroy" w:hAnsi="Gilroy"/>
          <w:sz w:val="22"/>
          <w:szCs w:val="22"/>
        </w:rPr>
        <w:t>ACTION STEP</w:t>
      </w:r>
    </w:p>
    <w:p w14:paraId="6812F1E0" w14:textId="77777777" w:rsidR="006023DA" w:rsidRPr="004D6A74" w:rsidRDefault="008F3BA8" w:rsidP="00AA5D4D">
      <w:pPr>
        <w:spacing w:after="80"/>
        <w:ind w:left="720"/>
        <w:rPr>
          <w:rFonts w:ascii="Gilroy" w:eastAsia="Cochin" w:hAnsi="Gilroy"/>
          <w:sz w:val="22"/>
          <w:szCs w:val="22"/>
        </w:rPr>
      </w:pPr>
      <w:r w:rsidRPr="004D6A74">
        <w:rPr>
          <w:rFonts w:ascii="Gilroy" w:hAnsi="Gilroy"/>
          <w:sz w:val="22"/>
          <w:szCs w:val="22"/>
        </w:rPr>
        <w:t>Is there a specific way God wants you to step out and trust Him to work powerfully through you?</w:t>
      </w:r>
    </w:p>
    <w:p w14:paraId="39D61237" w14:textId="77777777" w:rsidR="006023DA" w:rsidRPr="004D6A74" w:rsidRDefault="006023DA" w:rsidP="004D6A74">
      <w:pPr>
        <w:spacing w:after="80"/>
        <w:rPr>
          <w:rFonts w:ascii="Gilroy" w:eastAsia="Cochin" w:hAnsi="Gilroy"/>
          <w:sz w:val="22"/>
          <w:szCs w:val="22"/>
        </w:rPr>
      </w:pPr>
    </w:p>
    <w:p w14:paraId="64859AC6" w14:textId="77777777" w:rsidR="006023DA" w:rsidRPr="00AA5D4D" w:rsidRDefault="008F3BA8" w:rsidP="004D6A74">
      <w:pPr>
        <w:spacing w:after="80"/>
        <w:rPr>
          <w:rFonts w:ascii="Gilroy SemiBold" w:eastAsia="Cochin" w:hAnsi="Gilroy SemiBold"/>
          <w:sz w:val="28"/>
          <w:szCs w:val="28"/>
        </w:rPr>
      </w:pPr>
      <w:r w:rsidRPr="00AA5D4D">
        <w:rPr>
          <w:rFonts w:ascii="Gilroy SemiBold" w:hAnsi="Gilroy SemiBold"/>
          <w:sz w:val="28"/>
          <w:szCs w:val="28"/>
        </w:rPr>
        <w:t>Personal Ministry Plan</w:t>
      </w:r>
    </w:p>
    <w:p w14:paraId="748F931D" w14:textId="77777777" w:rsidR="006023DA" w:rsidRPr="004D6A74" w:rsidRDefault="008F3BA8" w:rsidP="004D6A74">
      <w:pPr>
        <w:spacing w:after="80"/>
        <w:rPr>
          <w:rFonts w:ascii="Gilroy" w:hAnsi="Gilroy"/>
          <w:sz w:val="22"/>
          <w:szCs w:val="22"/>
        </w:rPr>
      </w:pPr>
      <w:r w:rsidRPr="004D6A74">
        <w:rPr>
          <w:rFonts w:ascii="Gilroy" w:hAnsi="Gilroy"/>
          <w:sz w:val="22"/>
          <w:szCs w:val="22"/>
        </w:rPr>
        <w:t>Continue to work on your Personal Ministry Plan. God may be using this month’s topic to help you on this year-long journey to evaluate, process and put the pieces together for your own Personal Ministry Plan.</w:t>
      </w:r>
    </w:p>
    <w:sectPr w:rsidR="006023DA" w:rsidRPr="004D6A74" w:rsidSect="00A257C6">
      <w:headerReference w:type="default" r:id="rId6"/>
      <w:footerReference w:type="default" r:id="rId7"/>
      <w:headerReference w:type="first" r:id="rId8"/>
      <w:footerReference w:type="first" r:id="rId9"/>
      <w:pgSz w:w="12240" w:h="15840"/>
      <w:pgMar w:top="720" w:right="1440" w:bottom="360" w:left="1440" w:header="36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23770" w14:textId="77777777" w:rsidR="00C6461C" w:rsidRDefault="008F3BA8">
      <w:r>
        <w:separator/>
      </w:r>
    </w:p>
  </w:endnote>
  <w:endnote w:type="continuationSeparator" w:id="0">
    <w:p w14:paraId="6CEA9B67" w14:textId="77777777" w:rsidR="00C6461C" w:rsidRDefault="008F3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Gilroy">
    <w:panose1 w:val="00000500000000000000"/>
    <w:charset w:val="00"/>
    <w:family w:val="modern"/>
    <w:notTrueType/>
    <w:pitch w:val="variable"/>
    <w:sig w:usb0="00000207" w:usb1="00000000" w:usb2="00000000" w:usb3="00000000" w:csb0="00000097" w:csb1="00000000"/>
  </w:font>
  <w:font w:name="Cochin">
    <w:altName w:val="Cambria"/>
    <w:charset w:val="00"/>
    <w:family w:val="roman"/>
    <w:pitch w:val="default"/>
  </w:font>
  <w:font w:name="Gilroy Bold">
    <w:panose1 w:val="00000800000000000000"/>
    <w:charset w:val="00"/>
    <w:family w:val="modern"/>
    <w:notTrueType/>
    <w:pitch w:val="variable"/>
    <w:sig w:usb0="00000207" w:usb1="00000000" w:usb2="00000000" w:usb3="00000000" w:csb0="00000097" w:csb1="00000000"/>
  </w:font>
  <w:font w:name="Gilroy SemiBold">
    <w:panose1 w:val="00000700000000000000"/>
    <w:charset w:val="00"/>
    <w:family w:val="modern"/>
    <w:notTrueType/>
    <w:pitch w:val="variable"/>
    <w:sig w:usb0="00000207" w:usb1="00000000" w:usb2="00000000" w:usb3="00000000" w:csb0="00000097" w:csb1="00000000"/>
  </w:font>
  <w:font w:name="Gilroy Thin">
    <w:panose1 w:val="000003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8DD" w14:textId="384AC1DD" w:rsidR="006023DA" w:rsidRPr="00A257C6" w:rsidRDefault="00A257C6" w:rsidP="00A257C6">
    <w:pPr>
      <w:pStyle w:val="Footer"/>
      <w:tabs>
        <w:tab w:val="clear" w:pos="8640"/>
        <w:tab w:val="left" w:pos="7992"/>
        <w:tab w:val="right" w:pos="8928"/>
        <w:tab w:val="right" w:pos="9360"/>
      </w:tabs>
      <w:spacing w:line="360" w:lineRule="auto"/>
      <w:ind w:right="432"/>
    </w:pPr>
    <w:bookmarkStart w:id="30" w:name="_Hlk146875013"/>
    <w:bookmarkStart w:id="31" w:name="_Hlk146875014"/>
    <w:bookmarkStart w:id="32" w:name="_Hlk146875042"/>
    <w:bookmarkStart w:id="33" w:name="_Hlk146875043"/>
    <w:bookmarkStart w:id="34" w:name="_Hlk146882399"/>
    <w:bookmarkStart w:id="35" w:name="_Hlk146882400"/>
    <w:bookmarkStart w:id="36" w:name="_Hlk146882439"/>
    <w:bookmarkStart w:id="37" w:name="_Hlk146882440"/>
    <w:bookmarkStart w:id="38" w:name="_Hlk146884327"/>
    <w:bookmarkStart w:id="39" w:name="_Hlk146884328"/>
    <w:bookmarkStart w:id="40" w:name="_Hlk146884369"/>
    <w:bookmarkStart w:id="41" w:name="_Hlk146884370"/>
    <w:bookmarkStart w:id="42" w:name="_Hlk146884373"/>
    <w:bookmarkStart w:id="43" w:name="_Hlk146884374"/>
    <w:bookmarkStart w:id="44" w:name="_Hlk146884444"/>
    <w:bookmarkStart w:id="45" w:name="_Hlk146884445"/>
    <w:bookmarkStart w:id="46" w:name="_Hlk146884644"/>
    <w:bookmarkStart w:id="47" w:name="_Hlk146884645"/>
    <w:bookmarkStart w:id="48" w:name="_Hlk146884680"/>
    <w:bookmarkStart w:id="49" w:name="_Hlk146884681"/>
    <w:bookmarkStart w:id="50" w:name="_Hlk146884713"/>
    <w:bookmarkStart w:id="51" w:name="_Hlk146884714"/>
    <w:bookmarkStart w:id="52" w:name="_Hlk146884784"/>
    <w:bookmarkStart w:id="53" w:name="_Hlk146884785"/>
    <w:bookmarkStart w:id="54" w:name="_Hlk146884827"/>
    <w:bookmarkStart w:id="55" w:name="_Hlk146884828"/>
    <w:bookmarkStart w:id="56" w:name="_Hlk146884926"/>
    <w:bookmarkStart w:id="57" w:name="_Hlk146884927"/>
    <w:bookmarkStart w:id="58" w:name="_Hlk146884983"/>
    <w:bookmarkStart w:id="59" w:name="_Hlk146884984"/>
    <w:bookmarkStart w:id="60" w:name="_Hlk146886395"/>
    <w:bookmarkStart w:id="61" w:name="_Hlk146886396"/>
    <w:bookmarkStart w:id="62" w:name="_Hlk146886513"/>
    <w:bookmarkStart w:id="63" w:name="_Hlk146886514"/>
    <w:bookmarkStart w:id="64" w:name="_Hlk146886613"/>
    <w:bookmarkStart w:id="65" w:name="_Hlk146886614"/>
    <w:bookmarkStart w:id="66" w:name="_Hlk146886667"/>
    <w:bookmarkStart w:id="67" w:name="_Hlk146886668"/>
    <w:r>
      <w:rPr>
        <w:spacing w:val="20"/>
        <w:sz w:val="16"/>
        <w:szCs w:val="16"/>
      </w:rPr>
      <w:tab/>
    </w:r>
    <w:r>
      <w:rPr>
        <w:spacing w:val="20"/>
        <w:sz w:val="16"/>
        <w:szCs w:val="16"/>
      </w:rPr>
      <w:tab/>
    </w:r>
    <w:r>
      <w:rPr>
        <w:spacing w:val="20"/>
        <w:sz w:val="16"/>
        <w:szCs w:val="16"/>
      </w:rPr>
      <w:tab/>
    </w:r>
    <w:r>
      <w:rPr>
        <w:noProof/>
        <w14:textOutline w14:w="0" w14:cap="rnd" w14:cmpd="sng" w14:algn="ctr">
          <w14:noFill/>
          <w14:prstDash w14:val="solid"/>
          <w14:bevel/>
        </w14:textOutline>
      </w:rPr>
      <w:drawing>
        <wp:anchor distT="0" distB="0" distL="114300" distR="114300" simplePos="0" relativeHeight="251659264" behindDoc="0" locked="0" layoutInCell="1" allowOverlap="1" wp14:anchorId="11FDDBF1" wp14:editId="52EB6CEA">
          <wp:simplePos x="0" y="0"/>
          <wp:positionH relativeFrom="column">
            <wp:posOffset>5715000</wp:posOffset>
          </wp:positionH>
          <wp:positionV relativeFrom="paragraph">
            <wp:posOffset>-42545</wp:posOffset>
          </wp:positionV>
          <wp:extent cx="219075" cy="219075"/>
          <wp:effectExtent l="0" t="0" r="9525" b="9525"/>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9075" cy="219075"/>
                  </a:xfrm>
                  <a:prstGeom prst="rect">
                    <a:avLst/>
                  </a:prstGeom>
                </pic:spPr>
              </pic:pic>
            </a:graphicData>
          </a:graphic>
        </wp:anchor>
      </w:drawing>
    </w:r>
    <w:r>
      <w:rPr>
        <w:spacing w:val="20"/>
        <w:sz w:val="16"/>
        <w:szCs w:val="16"/>
      </w:rPr>
      <w:t>© 2023</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5CBD" w14:textId="77777777" w:rsidR="006023DA" w:rsidRDefault="008F3BA8">
    <w:pPr>
      <w:pStyle w:val="Footer"/>
      <w:tabs>
        <w:tab w:val="right" w:pos="8980"/>
      </w:tabs>
      <w:spacing w:line="360" w:lineRule="auto"/>
      <w:ind w:right="360"/>
      <w:jc w:val="both"/>
    </w:pPr>
    <w:r>
      <w:rPr>
        <w:rFonts w:ascii="Cambria" w:hAnsi="Cambria"/>
        <w:spacing w:val="20"/>
        <w:sz w:val="16"/>
        <w:szCs w:val="16"/>
      </w:rPr>
      <w:t>© 2020 Titus2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C309" w14:textId="77777777" w:rsidR="00C6461C" w:rsidRDefault="008F3BA8">
      <w:r>
        <w:separator/>
      </w:r>
    </w:p>
  </w:footnote>
  <w:footnote w:type="continuationSeparator" w:id="0">
    <w:p w14:paraId="59BCB454" w14:textId="77777777" w:rsidR="00C6461C" w:rsidRDefault="008F3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B41D" w14:textId="77777777" w:rsidR="00A257C6" w:rsidRDefault="00A257C6" w:rsidP="00A257C6">
    <w:pPr>
      <w:pStyle w:val="Header"/>
      <w:tabs>
        <w:tab w:val="clear" w:pos="4320"/>
        <w:tab w:val="clear" w:pos="8640"/>
        <w:tab w:val="right" w:pos="9360"/>
      </w:tabs>
      <w:jc w:val="center"/>
    </w:pPr>
    <w:bookmarkStart w:id="0" w:name="_Hlk146882447"/>
    <w:bookmarkStart w:id="1" w:name="_Hlk146882448"/>
    <w:bookmarkStart w:id="2" w:name="_Hlk146884317"/>
    <w:bookmarkStart w:id="3" w:name="_Hlk146884318"/>
    <w:bookmarkStart w:id="4" w:name="_Hlk146884380"/>
    <w:bookmarkStart w:id="5" w:name="_Hlk146884381"/>
    <w:bookmarkStart w:id="6" w:name="_Hlk146884429"/>
    <w:bookmarkStart w:id="7" w:name="_Hlk146884430"/>
    <w:bookmarkStart w:id="8" w:name="_Hlk146884636"/>
    <w:bookmarkStart w:id="9" w:name="_Hlk146884637"/>
    <w:bookmarkStart w:id="10" w:name="_Hlk146884722"/>
    <w:bookmarkStart w:id="11" w:name="_Hlk146884723"/>
    <w:bookmarkStart w:id="12" w:name="_Hlk146884775"/>
    <w:bookmarkStart w:id="13" w:name="_Hlk146884776"/>
    <w:bookmarkStart w:id="14" w:name="_Hlk146884834"/>
    <w:bookmarkStart w:id="15" w:name="_Hlk146884835"/>
    <w:bookmarkStart w:id="16" w:name="_Hlk146884840"/>
    <w:bookmarkStart w:id="17" w:name="_Hlk146884841"/>
    <w:bookmarkStart w:id="18" w:name="_Hlk146884916"/>
    <w:bookmarkStart w:id="19" w:name="_Hlk146884917"/>
    <w:bookmarkStart w:id="20" w:name="_Hlk146884991"/>
    <w:bookmarkStart w:id="21" w:name="_Hlk146884992"/>
    <w:bookmarkStart w:id="22" w:name="_Hlk146886388"/>
    <w:bookmarkStart w:id="23" w:name="_Hlk146886389"/>
    <w:bookmarkStart w:id="24" w:name="_Hlk146886521"/>
    <w:bookmarkStart w:id="25" w:name="_Hlk146886522"/>
    <w:bookmarkStart w:id="26" w:name="_Hlk146886607"/>
    <w:bookmarkStart w:id="27" w:name="_Hlk146886608"/>
    <w:bookmarkStart w:id="28" w:name="_Hlk146886676"/>
    <w:bookmarkStart w:id="29" w:name="_Hlk146886677"/>
    <w:r>
      <w:rPr>
        <w:noProof/>
        <w14:textOutline w14:w="0" w14:cap="rnd" w14:cmpd="sng" w14:algn="ctr">
          <w14:noFill/>
          <w14:prstDash w14:val="solid"/>
          <w14:bevel/>
        </w14:textOutline>
      </w:rPr>
      <w:drawing>
        <wp:inline distT="0" distB="0" distL="0" distR="0" wp14:anchorId="600E84D7" wp14:editId="280B10D0">
          <wp:extent cx="3299323" cy="693336"/>
          <wp:effectExtent l="0" t="0" r="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3335732" cy="700987"/>
                  </a:xfrm>
                  <a:prstGeom prst="rect">
                    <a:avLst/>
                  </a:prstGeom>
                </pic:spPr>
              </pic:pic>
            </a:graphicData>
          </a:graphic>
        </wp:inline>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08F1FE65" w14:textId="77777777" w:rsidR="006023DA" w:rsidRDefault="006023D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3170" w14:textId="77777777" w:rsidR="006023DA" w:rsidRDefault="008F3BA8">
    <w:pPr>
      <w:pStyle w:val="Header"/>
      <w:jc w:val="center"/>
    </w:pPr>
    <w:r>
      <w:rPr>
        <w:noProof/>
      </w:rPr>
      <w:drawing>
        <wp:inline distT="0" distB="0" distL="0" distR="0" wp14:anchorId="01D684AE" wp14:editId="1DACC8C7">
          <wp:extent cx="1056356" cy="1056356"/>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1056356" cy="1056356"/>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revisionView w:comments="0"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3DA"/>
    <w:rsid w:val="004D6A74"/>
    <w:rsid w:val="006023DA"/>
    <w:rsid w:val="008F3BA8"/>
    <w:rsid w:val="00A257C6"/>
    <w:rsid w:val="00AA5D4D"/>
    <w:rsid w:val="00C64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CEB82"/>
  <w15:docId w15:val="{10D63A16-AA59-4073-AC3D-CBAB5673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14:textOutline w14:w="0" w14:cap="flat" w14:cmpd="sng" w14:algn="ctr">
        <w14:noFill/>
        <w14:prstDash w14:val="solid"/>
        <w14:bevel/>
      </w14:textOutline>
    </w:rPr>
  </w:style>
  <w:style w:type="paragraph" w:customStyle="1" w:styleId="FreeForm">
    <w:name w:val="Free Form"/>
    <w:rPr>
      <w:rFonts w:ascii="Cambria" w:hAnsi="Cambria"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w:hAnsi="Helvetica"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Johnson Ferry Baptist Church</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Moxley</cp:lastModifiedBy>
  <cp:revision>5</cp:revision>
  <dcterms:created xsi:type="dcterms:W3CDTF">2023-06-26T13:39:00Z</dcterms:created>
  <dcterms:modified xsi:type="dcterms:W3CDTF">2023-10-06T15:03:00Z</dcterms:modified>
</cp:coreProperties>
</file>