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FFA4" w14:textId="77777777" w:rsidR="00075D8F" w:rsidRPr="004306EB" w:rsidRDefault="00075D8F" w:rsidP="004306EB">
      <w:pPr>
        <w:widowControl w:val="0"/>
        <w:spacing w:after="80"/>
        <w:jc w:val="both"/>
        <w:rPr>
          <w:rFonts w:ascii="Gilroy Bold" w:eastAsia="Cochin" w:hAnsi="Gilroy Bold" w:cs="Cochin"/>
          <w:b/>
          <w:bCs/>
          <w:i/>
          <w:iCs/>
          <w:sz w:val="28"/>
          <w:szCs w:val="28"/>
        </w:rPr>
      </w:pPr>
    </w:p>
    <w:p w14:paraId="2C3B0F12" w14:textId="77777777" w:rsidR="00075D8F" w:rsidRPr="004306EB" w:rsidRDefault="004306EB" w:rsidP="004306EB">
      <w:pPr>
        <w:rPr>
          <w:rFonts w:ascii="Gilroy" w:hAnsi="Gilroy"/>
          <w:sz w:val="22"/>
          <w:szCs w:val="22"/>
        </w:rPr>
      </w:pPr>
      <w:r w:rsidRPr="004306EB">
        <w:rPr>
          <w:rFonts w:ascii="Gilroy Bold" w:hAnsi="Gilroy Bold"/>
          <w:sz w:val="28"/>
          <w:szCs w:val="28"/>
        </w:rPr>
        <w:t>HOMEWORK ASSIGNMENTS - PERSONALITY</w:t>
      </w:r>
    </w:p>
    <w:p w14:paraId="70BDECDE" w14:textId="77777777" w:rsidR="00075D8F" w:rsidRPr="004306EB" w:rsidRDefault="00075D8F" w:rsidP="004306EB">
      <w:pPr>
        <w:rPr>
          <w:rFonts w:ascii="Gilroy" w:hAnsi="Gilroy"/>
          <w:sz w:val="22"/>
          <w:szCs w:val="22"/>
        </w:rPr>
      </w:pPr>
    </w:p>
    <w:p w14:paraId="4134FDDB" w14:textId="77777777" w:rsidR="00075D8F" w:rsidRPr="004306EB" w:rsidRDefault="00D10D56" w:rsidP="004306EB">
      <w:pPr>
        <w:rPr>
          <w:rFonts w:ascii="Gilroy SemiBold" w:hAnsi="Gilroy SemiBold"/>
          <w:sz w:val="28"/>
          <w:szCs w:val="28"/>
        </w:rPr>
      </w:pPr>
      <w:r w:rsidRPr="004306EB">
        <w:rPr>
          <w:rFonts w:ascii="Gilroy SemiBold" w:hAnsi="Gilroy SemiBold"/>
          <w:sz w:val="28"/>
          <w:szCs w:val="28"/>
        </w:rPr>
        <w:t>Scripture Memory</w:t>
      </w:r>
    </w:p>
    <w:p w14:paraId="28FB821E" w14:textId="77777777" w:rsidR="00075D8F" w:rsidRDefault="00D10D56" w:rsidP="004306EB">
      <w:pPr>
        <w:rPr>
          <w:rFonts w:ascii="Gilroy" w:hAnsi="Gilroy"/>
          <w:sz w:val="22"/>
          <w:szCs w:val="22"/>
        </w:rPr>
      </w:pPr>
      <w:r w:rsidRPr="004306EB">
        <w:rPr>
          <w:rFonts w:ascii="Gilroy" w:hAnsi="Gilroy"/>
          <w:sz w:val="22"/>
          <w:szCs w:val="22"/>
        </w:rPr>
        <w:t xml:space="preserve">Memorize Psalm 139:13-14.  Memorize the topic, chapter and verse—word perfect. </w:t>
      </w:r>
    </w:p>
    <w:p w14:paraId="53BB7E48" w14:textId="77777777" w:rsidR="004306EB" w:rsidRPr="004306EB" w:rsidRDefault="004306EB" w:rsidP="004306EB">
      <w:pPr>
        <w:rPr>
          <w:rFonts w:ascii="Gilroy" w:hAnsi="Gilroy"/>
          <w:sz w:val="22"/>
          <w:szCs w:val="22"/>
        </w:rPr>
      </w:pPr>
    </w:p>
    <w:p w14:paraId="5AE871A3" w14:textId="77777777" w:rsidR="00075D8F" w:rsidRPr="004306EB" w:rsidRDefault="00D10D56" w:rsidP="005D0971">
      <w:pPr>
        <w:ind w:left="720" w:right="720"/>
        <w:rPr>
          <w:rFonts w:ascii="Gilroy" w:hAnsi="Gilroy"/>
          <w:sz w:val="22"/>
          <w:szCs w:val="22"/>
        </w:rPr>
      </w:pPr>
      <w:r w:rsidRPr="004306EB">
        <w:rPr>
          <w:rFonts w:ascii="Gilroy" w:hAnsi="Gilroy"/>
          <w:sz w:val="22"/>
          <w:szCs w:val="22"/>
        </w:rPr>
        <w:t>God</w:t>
      </w:r>
      <w:r w:rsidRPr="004306EB">
        <w:rPr>
          <w:rFonts w:ascii="Gilroy" w:hAnsi="Gilroy"/>
          <w:sz w:val="22"/>
          <w:szCs w:val="22"/>
          <w:rtl/>
        </w:rPr>
        <w:t>’</w:t>
      </w:r>
      <w:r w:rsidRPr="004306EB">
        <w:rPr>
          <w:rFonts w:ascii="Gilroy" w:hAnsi="Gilroy"/>
          <w:sz w:val="22"/>
          <w:szCs w:val="22"/>
        </w:rPr>
        <w:t>s Handiwork - Psalm 139:13-14 (NIV)</w:t>
      </w:r>
    </w:p>
    <w:p w14:paraId="225C601F" w14:textId="77777777" w:rsidR="00075D8F" w:rsidRPr="004306EB" w:rsidRDefault="00D10D56" w:rsidP="005D0971">
      <w:pPr>
        <w:ind w:left="720" w:right="720"/>
        <w:rPr>
          <w:rFonts w:ascii="Gilroy Thin" w:hAnsi="Gilroy Thin"/>
          <w:i/>
          <w:sz w:val="22"/>
          <w:szCs w:val="22"/>
        </w:rPr>
      </w:pPr>
      <w:r w:rsidRPr="004306EB">
        <w:rPr>
          <w:rFonts w:ascii="Gilroy Thin" w:hAnsi="Gilroy Thin"/>
          <w:sz w:val="22"/>
          <w:szCs w:val="22"/>
        </w:rPr>
        <w:t>For you created my inmost being; you knit me together in my mother</w:t>
      </w:r>
      <w:r w:rsidRPr="004306EB">
        <w:rPr>
          <w:rFonts w:ascii="Gilroy Thin" w:hAnsi="Gilroy Thin"/>
          <w:sz w:val="22"/>
          <w:szCs w:val="22"/>
          <w:rtl/>
        </w:rPr>
        <w:t>’</w:t>
      </w:r>
      <w:r w:rsidRPr="004306EB">
        <w:rPr>
          <w:rFonts w:ascii="Gilroy Thin" w:hAnsi="Gilroy Thin"/>
          <w:sz w:val="22"/>
          <w:szCs w:val="22"/>
        </w:rPr>
        <w:t xml:space="preserve">s womb.  I praise you because I am fearfully and wonderfully made; your works are wonderful, </w:t>
      </w:r>
      <w:r w:rsidRPr="004306EB">
        <w:rPr>
          <w:rFonts w:ascii="Gilroy Thin" w:hAnsi="Gilroy Thin"/>
          <w:i/>
          <w:sz w:val="22"/>
          <w:szCs w:val="22"/>
        </w:rPr>
        <w:t>I know that full well.</w:t>
      </w:r>
    </w:p>
    <w:p w14:paraId="581DD64C" w14:textId="77777777" w:rsidR="005D0971" w:rsidRDefault="005D0971" w:rsidP="004306EB">
      <w:pPr>
        <w:rPr>
          <w:rFonts w:ascii="Gilroy" w:hAnsi="Gilroy"/>
          <w:i/>
          <w:sz w:val="22"/>
          <w:szCs w:val="22"/>
        </w:rPr>
      </w:pPr>
    </w:p>
    <w:p w14:paraId="4CE039F0" w14:textId="0BB3196C" w:rsidR="00075D8F" w:rsidRPr="004306EB" w:rsidRDefault="00D10D56" w:rsidP="004306EB">
      <w:pPr>
        <w:rPr>
          <w:rFonts w:ascii="Gilroy" w:hAnsi="Gilroy"/>
          <w:i/>
          <w:sz w:val="22"/>
          <w:szCs w:val="22"/>
        </w:rPr>
      </w:pPr>
      <w:r w:rsidRPr="004306EB">
        <w:rPr>
          <w:rFonts w:ascii="Gilroy" w:hAnsi="Gilroy"/>
          <w:i/>
          <w:sz w:val="22"/>
          <w:szCs w:val="22"/>
        </w:rPr>
        <w:t>Review previous Scripture Memory—stay fresh on all the verses!</w:t>
      </w:r>
    </w:p>
    <w:p w14:paraId="511B7A43" w14:textId="77777777" w:rsidR="00075D8F" w:rsidRPr="004306EB" w:rsidRDefault="00075D8F" w:rsidP="004306EB">
      <w:pPr>
        <w:rPr>
          <w:rFonts w:ascii="Gilroy" w:hAnsi="Gilroy"/>
          <w:sz w:val="22"/>
          <w:szCs w:val="22"/>
        </w:rPr>
      </w:pPr>
    </w:p>
    <w:p w14:paraId="262E4085" w14:textId="77777777" w:rsidR="00075D8F" w:rsidRPr="004306EB" w:rsidRDefault="00D10D56" w:rsidP="004306EB">
      <w:pPr>
        <w:rPr>
          <w:rFonts w:ascii="Gilroy SemiBold" w:hAnsi="Gilroy SemiBold"/>
          <w:sz w:val="28"/>
          <w:szCs w:val="28"/>
        </w:rPr>
      </w:pPr>
      <w:r w:rsidRPr="004306EB">
        <w:rPr>
          <w:rFonts w:ascii="Gilroy SemiBold" w:hAnsi="Gilroy SemiBold"/>
          <w:sz w:val="28"/>
          <w:szCs w:val="28"/>
        </w:rPr>
        <w:t>Quiet Time</w:t>
      </w:r>
    </w:p>
    <w:p w14:paraId="576E0289" w14:textId="77777777" w:rsidR="00075D8F" w:rsidRPr="004306EB" w:rsidRDefault="00D10D56" w:rsidP="004306EB">
      <w:pPr>
        <w:rPr>
          <w:rFonts w:ascii="Gilroy" w:hAnsi="Gilroy"/>
          <w:sz w:val="22"/>
          <w:szCs w:val="22"/>
        </w:rPr>
      </w:pPr>
      <w:r w:rsidRPr="004306EB">
        <w:rPr>
          <w:rFonts w:ascii="Gilroy" w:hAnsi="Gilroy"/>
          <w:sz w:val="22"/>
          <w:szCs w:val="22"/>
        </w:rPr>
        <w:t>Continue to make it your goal to have a quiet time 5 times per week, as well as developing your prayer journal, if you have one.</w:t>
      </w:r>
    </w:p>
    <w:p w14:paraId="326421E7" w14:textId="77777777" w:rsidR="00075D8F" w:rsidRPr="004306EB" w:rsidRDefault="00075D8F" w:rsidP="004306EB">
      <w:pPr>
        <w:rPr>
          <w:rFonts w:ascii="Gilroy" w:hAnsi="Gilroy"/>
          <w:sz w:val="22"/>
          <w:szCs w:val="22"/>
        </w:rPr>
      </w:pPr>
    </w:p>
    <w:p w14:paraId="4675767B" w14:textId="77777777" w:rsidR="00075D8F" w:rsidRPr="004306EB" w:rsidRDefault="00D10D56" w:rsidP="004306EB">
      <w:pPr>
        <w:rPr>
          <w:rFonts w:ascii="Gilroy SemiBold" w:hAnsi="Gilroy SemiBold"/>
          <w:sz w:val="28"/>
          <w:szCs w:val="28"/>
        </w:rPr>
      </w:pPr>
      <w:r w:rsidRPr="004306EB">
        <w:rPr>
          <w:rFonts w:ascii="Gilroy SemiBold" w:hAnsi="Gilroy SemiBold"/>
          <w:sz w:val="28"/>
          <w:szCs w:val="28"/>
        </w:rPr>
        <w:t>Book Assignment</w:t>
      </w:r>
    </w:p>
    <w:p w14:paraId="234F252D" w14:textId="77777777" w:rsidR="00075D8F" w:rsidRPr="004306EB" w:rsidRDefault="00D10D56" w:rsidP="004306EB">
      <w:pPr>
        <w:rPr>
          <w:rFonts w:ascii="Gilroy" w:hAnsi="Gilroy"/>
          <w:sz w:val="22"/>
          <w:szCs w:val="22"/>
        </w:rPr>
      </w:pPr>
      <w:r w:rsidRPr="004306EB">
        <w:rPr>
          <w:rFonts w:ascii="Gilroy" w:hAnsi="Gilroy"/>
          <w:sz w:val="22"/>
          <w:szCs w:val="22"/>
        </w:rPr>
        <w:t>Read the book selected by your mentor. The purpose in reading this book is to better understand yourself and others.  Write a summary of the key insights God gave you and any applications to your life.</w:t>
      </w:r>
    </w:p>
    <w:p w14:paraId="2E51F6AE" w14:textId="77777777" w:rsidR="00075D8F" w:rsidRPr="004306EB" w:rsidRDefault="00D10D56" w:rsidP="004306EB">
      <w:pPr>
        <w:rPr>
          <w:rFonts w:ascii="Gilroy" w:hAnsi="Gilroy"/>
          <w:sz w:val="22"/>
          <w:szCs w:val="22"/>
        </w:rPr>
      </w:pPr>
      <w:r w:rsidRPr="004306EB">
        <w:rPr>
          <w:rFonts w:ascii="Gilroy" w:hAnsi="Gilroy"/>
          <w:sz w:val="22"/>
          <w:szCs w:val="22"/>
        </w:rPr>
        <w:tab/>
        <w:t>Make a copy for your mentor.</w:t>
      </w:r>
    </w:p>
    <w:p w14:paraId="1971480E" w14:textId="77777777" w:rsidR="00075D8F" w:rsidRPr="004306EB" w:rsidRDefault="00075D8F" w:rsidP="004306EB">
      <w:pPr>
        <w:rPr>
          <w:rFonts w:ascii="Gilroy" w:hAnsi="Gilroy"/>
          <w:sz w:val="22"/>
          <w:szCs w:val="22"/>
        </w:rPr>
      </w:pPr>
    </w:p>
    <w:p w14:paraId="29E60892" w14:textId="77777777" w:rsidR="00075D8F" w:rsidRPr="004306EB" w:rsidRDefault="00D10D56" w:rsidP="004306EB">
      <w:pPr>
        <w:rPr>
          <w:rFonts w:ascii="Gilroy" w:hAnsi="Gilroy"/>
          <w:sz w:val="22"/>
          <w:szCs w:val="22"/>
        </w:rPr>
      </w:pPr>
      <w:r w:rsidRPr="004306EB">
        <w:rPr>
          <w:rFonts w:ascii="Gilroy SemiBold" w:hAnsi="Gilroy SemiBold"/>
          <w:sz w:val="28"/>
          <w:szCs w:val="28"/>
        </w:rPr>
        <w:t>Marriage Focus</w:t>
      </w:r>
      <w:r w:rsidRPr="004306EB">
        <w:rPr>
          <w:rFonts w:ascii="Gilroy" w:hAnsi="Gilroy"/>
          <w:sz w:val="22"/>
          <w:szCs w:val="22"/>
        </w:rPr>
        <w:t xml:space="preserve"> </w:t>
      </w:r>
      <w:r w:rsidRPr="004306EB">
        <w:rPr>
          <w:rFonts w:ascii="Gilroy" w:hAnsi="Gilroy"/>
          <w:sz w:val="20"/>
          <w:szCs w:val="20"/>
        </w:rPr>
        <w:t>(if applicable)</w:t>
      </w:r>
    </w:p>
    <w:p w14:paraId="78E38774" w14:textId="77777777" w:rsidR="00075D8F" w:rsidRPr="00315433" w:rsidRDefault="00D10D56" w:rsidP="004306EB">
      <w:pPr>
        <w:rPr>
          <w:rFonts w:ascii="Gilroy" w:hAnsi="Gilroy"/>
          <w:i/>
          <w:sz w:val="22"/>
          <w:szCs w:val="22"/>
        </w:rPr>
      </w:pPr>
      <w:r w:rsidRPr="004306EB">
        <w:rPr>
          <w:rFonts w:ascii="Gilroy" w:hAnsi="Gilroy"/>
          <w:sz w:val="22"/>
          <w:szCs w:val="22"/>
        </w:rPr>
        <w:t>The Marriage Exercise relates to you and your husband’s personalities.  Copies of the Personality Profile ha</w:t>
      </w:r>
      <w:r w:rsidR="00315433">
        <w:rPr>
          <w:rFonts w:ascii="Gilroy" w:hAnsi="Gilroy"/>
          <w:sz w:val="22"/>
          <w:szCs w:val="22"/>
        </w:rPr>
        <w:t>ve</w:t>
      </w:r>
      <w:r w:rsidRPr="004306EB">
        <w:rPr>
          <w:rFonts w:ascii="Gilroy" w:hAnsi="Gilroy"/>
          <w:sz w:val="22"/>
          <w:szCs w:val="22"/>
        </w:rPr>
        <w:t xml:space="preserve"> been included. Both you and your husband should take it before your date night.  During your date, you will discuss the Date Night Questions on the marriage exercise.</w:t>
      </w:r>
      <w:r w:rsidR="00315433">
        <w:rPr>
          <w:rFonts w:ascii="Gilroy" w:hAnsi="Gilroy"/>
          <w:sz w:val="22"/>
          <w:szCs w:val="22"/>
        </w:rPr>
        <w:t xml:space="preserve"> </w:t>
      </w:r>
      <w:r w:rsidRPr="004306EB">
        <w:rPr>
          <w:rFonts w:ascii="Gilroy" w:hAnsi="Gilroy"/>
          <w:sz w:val="22"/>
          <w:szCs w:val="22"/>
        </w:rPr>
        <w:t>After you and your husband have your date night and discuss the questions in the marriage exercise, complete You and Your Husband’s Personality.</w:t>
      </w:r>
      <w:r w:rsidR="00315433">
        <w:rPr>
          <w:rFonts w:ascii="Gilroy" w:hAnsi="Gilroy"/>
          <w:sz w:val="22"/>
          <w:szCs w:val="22"/>
        </w:rPr>
        <w:br/>
      </w:r>
      <w:r w:rsidRPr="00315433">
        <w:rPr>
          <w:rFonts w:ascii="Gilroy" w:hAnsi="Gilroy"/>
          <w:i/>
          <w:sz w:val="22"/>
          <w:szCs w:val="22"/>
        </w:rPr>
        <w:t xml:space="preserve"> </w:t>
      </w:r>
    </w:p>
    <w:p w14:paraId="4BD052BE" w14:textId="77777777" w:rsidR="00075D8F" w:rsidRPr="00315433" w:rsidRDefault="00D10D56" w:rsidP="004306EB">
      <w:pPr>
        <w:rPr>
          <w:rFonts w:ascii="Gilroy" w:hAnsi="Gilroy"/>
          <w:i/>
          <w:sz w:val="22"/>
          <w:szCs w:val="22"/>
        </w:rPr>
      </w:pPr>
      <w:r w:rsidRPr="00315433">
        <w:rPr>
          <w:rFonts w:ascii="Gilroy" w:hAnsi="Gilroy"/>
          <w:i/>
          <w:sz w:val="22"/>
          <w:szCs w:val="22"/>
        </w:rPr>
        <w:t>Make a copy for your mentor.</w:t>
      </w:r>
    </w:p>
    <w:p w14:paraId="1203288E" w14:textId="77777777" w:rsidR="00075D8F" w:rsidRPr="004306EB" w:rsidRDefault="00075D8F" w:rsidP="004306EB">
      <w:pPr>
        <w:rPr>
          <w:rFonts w:ascii="Gilroy" w:hAnsi="Gilroy"/>
          <w:sz w:val="22"/>
          <w:szCs w:val="22"/>
        </w:rPr>
      </w:pPr>
    </w:p>
    <w:p w14:paraId="0017645A" w14:textId="77777777" w:rsidR="005D0971" w:rsidRDefault="005D0971" w:rsidP="004306EB">
      <w:pPr>
        <w:rPr>
          <w:rFonts w:ascii="Gilroy SemiBold" w:hAnsi="Gilroy SemiBold"/>
          <w:sz w:val="28"/>
          <w:szCs w:val="28"/>
        </w:rPr>
      </w:pPr>
    </w:p>
    <w:p w14:paraId="1E3787C9" w14:textId="3E8E9C85" w:rsidR="004306EB" w:rsidRDefault="00D10D56" w:rsidP="004306EB">
      <w:pPr>
        <w:rPr>
          <w:rFonts w:ascii="Gilroy" w:hAnsi="Gilroy"/>
          <w:sz w:val="22"/>
          <w:szCs w:val="22"/>
        </w:rPr>
      </w:pPr>
      <w:r w:rsidRPr="004306EB">
        <w:rPr>
          <w:rFonts w:ascii="Gilroy SemiBold" w:hAnsi="Gilroy SemiBold"/>
          <w:sz w:val="28"/>
          <w:szCs w:val="28"/>
        </w:rPr>
        <w:t>Peer Challenge</w:t>
      </w:r>
      <w:r w:rsidRPr="004306EB">
        <w:rPr>
          <w:rFonts w:ascii="Gilroy" w:hAnsi="Gilroy"/>
          <w:sz w:val="22"/>
          <w:szCs w:val="22"/>
        </w:rPr>
        <w:br/>
        <w:t xml:space="preserve">WHAT HAS GOD BEEN SHOWING YOU? </w:t>
      </w:r>
    </w:p>
    <w:p w14:paraId="5360E656" w14:textId="77777777" w:rsidR="00075D8F" w:rsidRPr="004306EB" w:rsidRDefault="00D10D56" w:rsidP="004306EB">
      <w:pPr>
        <w:ind w:left="720"/>
        <w:rPr>
          <w:rFonts w:ascii="Gilroy" w:hAnsi="Gilroy"/>
          <w:sz w:val="22"/>
          <w:szCs w:val="22"/>
        </w:rPr>
      </w:pPr>
      <w:r w:rsidRPr="004306EB">
        <w:rPr>
          <w:rFonts w:ascii="Gilroy" w:hAnsi="Gilroy"/>
          <w:sz w:val="22"/>
          <w:szCs w:val="22"/>
        </w:rPr>
        <w:t>Whatever your temperament, look over your Personality Profile realistically and decide which three strengths you feel are the most important in your relationships with others and list them here.  Think honestly about your weaknesses, and put down three that most need improvement.</w:t>
      </w:r>
    </w:p>
    <w:p w14:paraId="4A4179A6" w14:textId="77777777" w:rsidR="005D0971" w:rsidRDefault="005D0971" w:rsidP="004306EB">
      <w:pPr>
        <w:rPr>
          <w:rFonts w:ascii="Gilroy" w:hAnsi="Gilroy"/>
          <w:sz w:val="22"/>
          <w:szCs w:val="22"/>
        </w:rPr>
      </w:pPr>
    </w:p>
    <w:p w14:paraId="4771538C" w14:textId="1C71867F" w:rsidR="004306EB" w:rsidRDefault="00D10D56" w:rsidP="004306EB">
      <w:pPr>
        <w:rPr>
          <w:rFonts w:ascii="Gilroy" w:hAnsi="Gilroy"/>
          <w:sz w:val="22"/>
          <w:szCs w:val="22"/>
        </w:rPr>
      </w:pPr>
      <w:r w:rsidRPr="004306EB">
        <w:rPr>
          <w:rFonts w:ascii="Gilroy" w:hAnsi="Gilroy"/>
          <w:sz w:val="22"/>
          <w:szCs w:val="22"/>
        </w:rPr>
        <w:t>ACTION STEP</w:t>
      </w:r>
    </w:p>
    <w:p w14:paraId="619F07AF" w14:textId="77777777" w:rsidR="00075D8F" w:rsidRDefault="00D10D56" w:rsidP="004306EB">
      <w:pPr>
        <w:ind w:left="720"/>
        <w:rPr>
          <w:rFonts w:ascii="Gilroy" w:hAnsi="Gilroy"/>
          <w:sz w:val="22"/>
          <w:szCs w:val="22"/>
        </w:rPr>
      </w:pPr>
      <w:r w:rsidRPr="004306EB">
        <w:rPr>
          <w:rFonts w:ascii="Gilroy" w:hAnsi="Gilroy"/>
          <w:sz w:val="22"/>
          <w:szCs w:val="22"/>
        </w:rPr>
        <w:t xml:space="preserve">What are some practical steps you can take to improve your relationships with others?  Are you using your abilities to their fullest?  If not, what changes do you need to make?  As you look at the three weaknesses you have chosen to work on, list what you can do to change these areas.  Share these action steps with your Peer Challenge partner.  </w:t>
      </w:r>
    </w:p>
    <w:p w14:paraId="2CF6BF02" w14:textId="77777777" w:rsidR="004306EB" w:rsidRDefault="004306EB" w:rsidP="004306EB">
      <w:pPr>
        <w:rPr>
          <w:rFonts w:ascii="Gilroy" w:hAnsi="Gilroy"/>
          <w:sz w:val="22"/>
          <w:szCs w:val="22"/>
        </w:rPr>
      </w:pPr>
    </w:p>
    <w:p w14:paraId="110A81ED" w14:textId="0A588F20" w:rsidR="004306EB" w:rsidRDefault="004306EB" w:rsidP="004306EB">
      <w:pPr>
        <w:rPr>
          <w:rFonts w:ascii="Gilroy" w:hAnsi="Gilroy"/>
          <w:sz w:val="22"/>
          <w:szCs w:val="22"/>
        </w:rPr>
      </w:pPr>
    </w:p>
    <w:p w14:paraId="0277874F" w14:textId="77777777" w:rsidR="005D0971" w:rsidRDefault="005D0971" w:rsidP="004306EB">
      <w:pPr>
        <w:rPr>
          <w:rFonts w:ascii="Gilroy" w:hAnsi="Gilroy"/>
          <w:sz w:val="22"/>
          <w:szCs w:val="22"/>
        </w:rPr>
      </w:pPr>
    </w:p>
    <w:p w14:paraId="44F63EC0" w14:textId="77777777" w:rsidR="00075D8F" w:rsidRPr="004306EB" w:rsidRDefault="00D10D56" w:rsidP="004306EB">
      <w:pPr>
        <w:rPr>
          <w:rFonts w:ascii="Gilroy SemiBold" w:hAnsi="Gilroy SemiBold"/>
          <w:sz w:val="28"/>
          <w:szCs w:val="28"/>
        </w:rPr>
      </w:pPr>
      <w:r w:rsidRPr="004306EB">
        <w:rPr>
          <w:rFonts w:ascii="Gilroy SemiBold" w:hAnsi="Gilroy SemiBold"/>
          <w:sz w:val="28"/>
          <w:szCs w:val="28"/>
        </w:rPr>
        <w:t>Personal Ministry Plan</w:t>
      </w:r>
    </w:p>
    <w:p w14:paraId="35D22571" w14:textId="77777777" w:rsidR="00075D8F" w:rsidRPr="004306EB" w:rsidRDefault="00D10D56" w:rsidP="004306EB">
      <w:pPr>
        <w:rPr>
          <w:rFonts w:ascii="Gilroy" w:hAnsi="Gilroy"/>
          <w:sz w:val="22"/>
          <w:szCs w:val="22"/>
        </w:rPr>
      </w:pPr>
      <w:r w:rsidRPr="004306EB">
        <w:rPr>
          <w:rFonts w:ascii="Gilroy" w:hAnsi="Gilroy"/>
          <w:sz w:val="22"/>
          <w:szCs w:val="22"/>
        </w:rPr>
        <w:t>Continue to work on your Personal Ministry Plan. God may be using this month’s topic to help you on this year-long journey to evaluate, process and put the pieces together for your own Personal Ministry Plan.</w:t>
      </w:r>
    </w:p>
    <w:sectPr w:rsidR="00075D8F" w:rsidRPr="004306EB" w:rsidSect="005D0971">
      <w:headerReference w:type="default" r:id="rId6"/>
      <w:footerReference w:type="default" r:id="rId7"/>
      <w:headerReference w:type="first" r:id="rId8"/>
      <w:footerReference w:type="first" r:id="rId9"/>
      <w:pgSz w:w="12240" w:h="15840"/>
      <w:pgMar w:top="720" w:right="1440" w:bottom="1440" w:left="1440" w:header="274"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1FFC" w14:textId="77777777" w:rsidR="004F4CEA" w:rsidRDefault="00D10D56">
      <w:r>
        <w:separator/>
      </w:r>
    </w:p>
  </w:endnote>
  <w:endnote w:type="continuationSeparator" w:id="0">
    <w:p w14:paraId="022781F3" w14:textId="77777777" w:rsidR="004F4CEA" w:rsidRDefault="00D1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roy Bold">
    <w:panose1 w:val="00000800000000000000"/>
    <w:charset w:val="00"/>
    <w:family w:val="modern"/>
    <w:notTrueType/>
    <w:pitch w:val="variable"/>
    <w:sig w:usb0="00000207" w:usb1="00000000" w:usb2="00000000" w:usb3="00000000" w:csb0="00000097" w:csb1="00000000"/>
  </w:font>
  <w:font w:name="Cochin">
    <w:altName w:val="Cambria"/>
    <w:charset w:val="00"/>
    <w:family w:val="roman"/>
    <w:pitch w:val="default"/>
  </w:font>
  <w:font w:name="Gilroy">
    <w:panose1 w:val="00000500000000000000"/>
    <w:charset w:val="00"/>
    <w:family w:val="modern"/>
    <w:notTrueType/>
    <w:pitch w:val="variable"/>
    <w:sig w:usb0="00000207" w:usb1="00000000" w:usb2="00000000" w:usb3="00000000" w:csb0="00000097" w:csb1="00000000"/>
  </w:font>
  <w:font w:name="Gilroy SemiBold">
    <w:panose1 w:val="00000700000000000000"/>
    <w:charset w:val="00"/>
    <w:family w:val="modern"/>
    <w:notTrueType/>
    <w:pitch w:val="variable"/>
    <w:sig w:usb0="00000207" w:usb1="00000000" w:usb2="00000000" w:usb3="00000000" w:csb0="00000097" w:csb1="00000000"/>
  </w:font>
  <w:font w:name="Gilroy Thin">
    <w:panose1 w:val="000003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3DAA" w14:textId="77777777" w:rsidR="005D0971" w:rsidRPr="00345191" w:rsidRDefault="005D0971" w:rsidP="005D0971">
    <w:pPr>
      <w:pStyle w:val="Footer"/>
      <w:tabs>
        <w:tab w:val="clear" w:pos="8640"/>
        <w:tab w:val="right" w:pos="9360"/>
      </w:tabs>
      <w:spacing w:line="360" w:lineRule="auto"/>
      <w:ind w:right="432"/>
      <w:jc w:val="right"/>
    </w:pPr>
    <w:bookmarkStart w:id="0" w:name="_Hlk141684942"/>
    <w:bookmarkStart w:id="1" w:name="_Hlk141684943"/>
    <w:bookmarkStart w:id="2" w:name="_Hlk141685029"/>
    <w:bookmarkStart w:id="3" w:name="_Hlk141685030"/>
    <w:bookmarkStart w:id="4" w:name="_Hlk141685036"/>
    <w:bookmarkStart w:id="5" w:name="_Hlk141685037"/>
    <w:bookmarkStart w:id="6" w:name="_Hlk141685105"/>
    <w:bookmarkStart w:id="7" w:name="_Hlk141685106"/>
    <w:bookmarkStart w:id="8" w:name="_Hlk141685123"/>
    <w:bookmarkStart w:id="9" w:name="_Hlk141685124"/>
    <w:r>
      <w:rPr>
        <w:noProof/>
        <w14:textOutline w14:w="0" w14:cap="rnd" w14:cmpd="sng" w14:algn="ctr">
          <w14:noFill/>
          <w14:prstDash w14:val="solid"/>
          <w14:bevel/>
        </w14:textOutline>
      </w:rPr>
      <w:drawing>
        <wp:anchor distT="0" distB="0" distL="114300" distR="114300" simplePos="0" relativeHeight="251659264" behindDoc="0" locked="0" layoutInCell="1" allowOverlap="1" wp14:anchorId="2B6388E3" wp14:editId="2487360C">
          <wp:simplePos x="0" y="0"/>
          <wp:positionH relativeFrom="column">
            <wp:posOffset>5715000</wp:posOffset>
          </wp:positionH>
          <wp:positionV relativeFrom="paragraph">
            <wp:posOffset>-42545</wp:posOffset>
          </wp:positionV>
          <wp:extent cx="219075" cy="219075"/>
          <wp:effectExtent l="0" t="0" r="9525"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anchor>
      </w:drawing>
    </w:r>
    <w:r>
      <w:rPr>
        <w:spacing w:val="20"/>
        <w:sz w:val="16"/>
        <w:szCs w:val="16"/>
      </w:rPr>
      <w:t>© 2023</w:t>
    </w:r>
    <w:bookmarkEnd w:id="0"/>
    <w:bookmarkEnd w:id="1"/>
    <w:bookmarkEnd w:id="2"/>
    <w:bookmarkEnd w:id="3"/>
    <w:bookmarkEnd w:id="4"/>
    <w:bookmarkEnd w:id="5"/>
    <w:bookmarkEnd w:id="6"/>
    <w:bookmarkEnd w:id="7"/>
    <w:bookmarkEnd w:id="8"/>
    <w:bookmarkEnd w:id="9"/>
  </w:p>
  <w:p w14:paraId="54005CD6" w14:textId="7FC5BCE9" w:rsidR="00075D8F" w:rsidRPr="005D0971" w:rsidRDefault="00075D8F" w:rsidP="005D0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0E36" w14:textId="77777777" w:rsidR="00075D8F" w:rsidRDefault="00075D8F">
    <w:pPr>
      <w:pStyle w:val="Footer"/>
      <w:tabs>
        <w:tab w:val="right" w:pos="8980"/>
      </w:tabs>
      <w:spacing w:line="360" w:lineRule="auto"/>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23C9" w14:textId="77777777" w:rsidR="004F4CEA" w:rsidRDefault="00D10D56">
      <w:r>
        <w:separator/>
      </w:r>
    </w:p>
  </w:footnote>
  <w:footnote w:type="continuationSeparator" w:id="0">
    <w:p w14:paraId="19824F26" w14:textId="77777777" w:rsidR="004F4CEA" w:rsidRDefault="00D1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E69" w14:textId="77777777" w:rsidR="005D0971" w:rsidRDefault="005D0971" w:rsidP="005D0971">
    <w:pPr>
      <w:pStyle w:val="Header"/>
      <w:tabs>
        <w:tab w:val="clear" w:pos="8640"/>
        <w:tab w:val="right" w:pos="9360"/>
      </w:tabs>
      <w:jc w:val="center"/>
    </w:pPr>
    <w:r>
      <w:rPr>
        <w:noProof/>
        <w14:textOutline w14:w="0" w14:cap="rnd" w14:cmpd="sng" w14:algn="ctr">
          <w14:noFill/>
          <w14:prstDash w14:val="solid"/>
          <w14:bevel/>
        </w14:textOutline>
      </w:rPr>
      <w:drawing>
        <wp:inline distT="0" distB="0" distL="0" distR="0" wp14:anchorId="1176539A" wp14:editId="0371E9EE">
          <wp:extent cx="3299323" cy="69333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335732" cy="700987"/>
                  </a:xfrm>
                  <a:prstGeom prst="rect">
                    <a:avLst/>
                  </a:prstGeom>
                </pic:spPr>
              </pic:pic>
            </a:graphicData>
          </a:graphic>
        </wp:inline>
      </w:drawing>
    </w:r>
  </w:p>
  <w:p w14:paraId="6211BE75" w14:textId="5D64F851" w:rsidR="00075D8F" w:rsidRPr="005D0971" w:rsidRDefault="00075D8F" w:rsidP="005D0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0966" w14:textId="77777777" w:rsidR="00075D8F" w:rsidRDefault="00D10D56">
    <w:pPr>
      <w:pStyle w:val="Header"/>
      <w:jc w:val="center"/>
    </w:pPr>
    <w:r>
      <w:rPr>
        <w:noProof/>
      </w:rPr>
      <w:drawing>
        <wp:inline distT="0" distB="0" distL="0" distR="0" wp14:anchorId="52749E5B" wp14:editId="5EEBF840">
          <wp:extent cx="1056356" cy="1056356"/>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tretch>
                    <a:fillRect/>
                  </a:stretch>
                </pic:blipFill>
                <pic:spPr>
                  <a:xfrm>
                    <a:off x="0" y="0"/>
                    <a:ext cx="1056356" cy="105635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8F"/>
    <w:rsid w:val="00075D8F"/>
    <w:rsid w:val="002D012D"/>
    <w:rsid w:val="00315433"/>
    <w:rsid w:val="004306EB"/>
    <w:rsid w:val="004D2F3F"/>
    <w:rsid w:val="004F4CEA"/>
    <w:rsid w:val="005D0971"/>
    <w:rsid w:val="00D10D56"/>
    <w:rsid w:val="00FC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644D"/>
  <w15:docId w15:val="{578F7FDF-D766-44BE-8EA5-07375F1E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Cambria" w:hAnsi="Cambri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Cambria" w:hAnsi="Cambria"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4"/>
      <w:szCs w:val="24"/>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2D012D"/>
    <w:rPr>
      <w:rFonts w:ascii="Cambria" w:hAnsi="Cambria"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Johnson Ferry Baptist Church</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Moxley</cp:lastModifiedBy>
  <cp:revision>8</cp:revision>
  <dcterms:created xsi:type="dcterms:W3CDTF">2023-06-26T17:20:00Z</dcterms:created>
  <dcterms:modified xsi:type="dcterms:W3CDTF">2023-09-29T15:32:00Z</dcterms:modified>
</cp:coreProperties>
</file>