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C7E1" w14:textId="77777777" w:rsidR="00CB3AB0" w:rsidRPr="009C076F" w:rsidRDefault="00CB3AB0" w:rsidP="00AE133B">
      <w:pPr>
        <w:rPr>
          <w:rFonts w:ascii="Gilroy" w:hAnsi="Gilroy"/>
          <w:sz w:val="22"/>
          <w:szCs w:val="22"/>
        </w:rPr>
      </w:pPr>
    </w:p>
    <w:p w14:paraId="1865EEA1" w14:textId="74C4D4B7" w:rsidR="009C2DBE" w:rsidRPr="009276EE" w:rsidRDefault="009C076F" w:rsidP="00AE133B">
      <w:pPr>
        <w:rPr>
          <w:rFonts w:ascii="Gilroy Bold" w:eastAsia="Cochin" w:hAnsi="Gilroy Bold" w:cs="Cochin"/>
          <w:sz w:val="28"/>
          <w:szCs w:val="28"/>
        </w:rPr>
      </w:pPr>
      <w:r w:rsidRPr="009276EE">
        <w:rPr>
          <w:rFonts w:ascii="Gilroy Bold" w:hAnsi="Gilroy Bold"/>
          <w:sz w:val="28"/>
          <w:szCs w:val="28"/>
        </w:rPr>
        <w:t>HOMEWORK – IDENTITY IN CHRIST</w:t>
      </w:r>
    </w:p>
    <w:p w14:paraId="19805F79" w14:textId="77777777" w:rsidR="009C2DBE" w:rsidRPr="009C076F" w:rsidRDefault="009C2DBE" w:rsidP="00AE133B">
      <w:pPr>
        <w:widowControl w:val="0"/>
        <w:rPr>
          <w:rFonts w:ascii="Gilroy" w:eastAsia="Cochin" w:hAnsi="Gilroy" w:cs="Cochin"/>
          <w:sz w:val="22"/>
          <w:szCs w:val="22"/>
        </w:rPr>
      </w:pPr>
    </w:p>
    <w:p w14:paraId="6CDB5549" w14:textId="77777777" w:rsidR="009C2DBE" w:rsidRPr="009C076F" w:rsidRDefault="00B4022E" w:rsidP="00AE133B">
      <w:pPr>
        <w:rPr>
          <w:rFonts w:ascii="Gilroy SemiBold" w:eastAsia="Cochin" w:hAnsi="Gilroy SemiBold" w:cs="Cochin"/>
          <w:sz w:val="28"/>
          <w:szCs w:val="26"/>
        </w:rPr>
      </w:pPr>
      <w:r w:rsidRPr="009C076F">
        <w:rPr>
          <w:rFonts w:ascii="Gilroy SemiBold" w:hAnsi="Gilroy SemiBold"/>
          <w:sz w:val="28"/>
          <w:szCs w:val="28"/>
        </w:rPr>
        <w:t xml:space="preserve">Scripture Memory </w:t>
      </w:r>
    </w:p>
    <w:p w14:paraId="3563B16E" w14:textId="420C201C" w:rsidR="009C2DBE" w:rsidRDefault="00B4022E" w:rsidP="00AE133B">
      <w:pPr>
        <w:rPr>
          <w:rFonts w:ascii="Gilroy" w:hAnsi="Gilroy"/>
          <w:sz w:val="22"/>
          <w:szCs w:val="22"/>
        </w:rPr>
      </w:pPr>
      <w:r w:rsidRPr="009C076F">
        <w:rPr>
          <w:rFonts w:ascii="Gilroy" w:hAnsi="Gilroy"/>
          <w:sz w:val="22"/>
          <w:szCs w:val="22"/>
        </w:rPr>
        <w:t xml:space="preserve">Memorize Galatians 2:20 and Ephesians 2:8-9.  Memorize the topic, chapter and verse —word perfect.   </w:t>
      </w:r>
    </w:p>
    <w:p w14:paraId="3A261771" w14:textId="77777777" w:rsidR="002422AA" w:rsidRDefault="002422AA" w:rsidP="00AE133B">
      <w:pPr>
        <w:ind w:left="720" w:right="720"/>
        <w:rPr>
          <w:rFonts w:ascii="Gilroy" w:hAnsi="Gilroy"/>
          <w:sz w:val="22"/>
          <w:szCs w:val="22"/>
        </w:rPr>
      </w:pPr>
    </w:p>
    <w:p w14:paraId="6638B467" w14:textId="064903DE" w:rsidR="002422AA" w:rsidRPr="002422AA" w:rsidRDefault="002422AA" w:rsidP="00AE133B">
      <w:pPr>
        <w:ind w:left="720" w:right="720"/>
        <w:rPr>
          <w:rFonts w:ascii="Gilroy" w:hAnsi="Gilroy"/>
          <w:sz w:val="22"/>
          <w:szCs w:val="22"/>
        </w:rPr>
      </w:pPr>
      <w:r w:rsidRPr="002422AA">
        <w:rPr>
          <w:rFonts w:ascii="Gilroy" w:hAnsi="Gilroy"/>
          <w:sz w:val="22"/>
          <w:szCs w:val="22"/>
        </w:rPr>
        <w:t>Identity in Christ – Galatians 2:20</w:t>
      </w:r>
    </w:p>
    <w:p w14:paraId="2D307419" w14:textId="30851B68" w:rsidR="002422AA" w:rsidRPr="002422AA" w:rsidRDefault="002422AA" w:rsidP="00AE133B">
      <w:pPr>
        <w:ind w:left="720" w:right="720"/>
        <w:rPr>
          <w:rFonts w:ascii="Gilroy Thin" w:hAnsi="Gilroy Thin"/>
          <w:sz w:val="22"/>
          <w:szCs w:val="22"/>
        </w:rPr>
      </w:pPr>
      <w:r w:rsidRPr="002422AA">
        <w:rPr>
          <w:rFonts w:ascii="Gilroy Thin" w:hAnsi="Gilroy Thin"/>
          <w:sz w:val="22"/>
          <w:szCs w:val="22"/>
        </w:rPr>
        <w:t>“I have been crucified with Christ and I no longer live, but Christ lives in me. The life I now live in the body, I live by faith in the Son of God, who loved me and gave Himself for me.”</w:t>
      </w:r>
    </w:p>
    <w:p w14:paraId="7D792D62" w14:textId="4690B89E" w:rsidR="002422AA" w:rsidRPr="002422AA" w:rsidRDefault="002422AA" w:rsidP="00AE133B">
      <w:pPr>
        <w:ind w:left="720" w:right="720"/>
        <w:rPr>
          <w:rFonts w:ascii="Gilroy" w:hAnsi="Gilroy"/>
          <w:sz w:val="22"/>
          <w:szCs w:val="22"/>
        </w:rPr>
      </w:pPr>
      <w:r w:rsidRPr="002422AA">
        <w:rPr>
          <w:rFonts w:ascii="Gilroy" w:hAnsi="Gilroy"/>
          <w:sz w:val="22"/>
          <w:szCs w:val="22"/>
        </w:rPr>
        <w:t>Grace – Ephesians 2:8-9</w:t>
      </w:r>
    </w:p>
    <w:p w14:paraId="3907630F" w14:textId="5C6E3C48" w:rsidR="002422AA" w:rsidRPr="002422AA" w:rsidRDefault="002422AA" w:rsidP="00AE133B">
      <w:pPr>
        <w:ind w:left="720" w:right="720"/>
        <w:rPr>
          <w:rFonts w:ascii="Gilroy Thin" w:eastAsia="Cochin" w:hAnsi="Gilroy Thin" w:cs="Cochin"/>
          <w:sz w:val="22"/>
          <w:szCs w:val="22"/>
        </w:rPr>
      </w:pPr>
      <w:r w:rsidRPr="002422AA">
        <w:rPr>
          <w:rFonts w:ascii="Gilroy Thin" w:hAnsi="Gilroy Thin"/>
          <w:sz w:val="22"/>
          <w:szCs w:val="22"/>
        </w:rPr>
        <w:t>For it is by grace you have been saved, through faith – and this not from yourselves, it is the gift of God – not by works, so that no one can boast.</w:t>
      </w:r>
    </w:p>
    <w:p w14:paraId="2A2C731E" w14:textId="77777777" w:rsidR="002422AA" w:rsidRDefault="002422AA" w:rsidP="00AE133B">
      <w:pPr>
        <w:rPr>
          <w:rFonts w:ascii="Gilroy" w:eastAsia="Cochin" w:hAnsi="Gilroy" w:cs="Cochin"/>
          <w:i/>
          <w:iCs/>
          <w:sz w:val="22"/>
          <w:szCs w:val="22"/>
        </w:rPr>
      </w:pPr>
    </w:p>
    <w:p w14:paraId="262650BE" w14:textId="5CE0766F" w:rsidR="009C2DBE" w:rsidRPr="002422AA" w:rsidRDefault="00B4022E" w:rsidP="00AE133B">
      <w:pPr>
        <w:rPr>
          <w:rFonts w:ascii="Gilroy" w:eastAsia="Cochin" w:hAnsi="Gilroy" w:cs="Cochin"/>
          <w:i/>
          <w:iCs/>
          <w:sz w:val="22"/>
          <w:szCs w:val="22"/>
        </w:rPr>
      </w:pPr>
      <w:r w:rsidRPr="002422AA">
        <w:rPr>
          <w:rFonts w:ascii="Gilroy" w:eastAsia="Cochin" w:hAnsi="Gilroy" w:cs="Cochin"/>
          <w:i/>
          <w:iCs/>
          <w:sz w:val="22"/>
          <w:szCs w:val="22"/>
        </w:rPr>
        <w:t>Review previous Scripture Memory</w:t>
      </w:r>
      <w:r w:rsidRPr="002422AA">
        <w:rPr>
          <w:rFonts w:ascii="Gilroy" w:hAnsi="Gilroy"/>
          <w:i/>
          <w:iCs/>
          <w:sz w:val="22"/>
          <w:szCs w:val="22"/>
        </w:rPr>
        <w:t>—stay fresh on all the verses!</w:t>
      </w:r>
    </w:p>
    <w:p w14:paraId="26F456BA" w14:textId="214400F0" w:rsidR="009C2DBE" w:rsidRDefault="009C2DBE" w:rsidP="00AE133B">
      <w:pPr>
        <w:widowControl w:val="0"/>
        <w:rPr>
          <w:rFonts w:ascii="Gilroy" w:eastAsia="Cochin" w:hAnsi="Gilroy" w:cs="Cochin"/>
          <w:sz w:val="22"/>
          <w:szCs w:val="22"/>
        </w:rPr>
      </w:pPr>
    </w:p>
    <w:p w14:paraId="48E4A8CA" w14:textId="77777777" w:rsidR="00AE133B" w:rsidRPr="009C076F" w:rsidRDefault="00AE133B" w:rsidP="00AE133B">
      <w:pPr>
        <w:widowControl w:val="0"/>
        <w:rPr>
          <w:rFonts w:ascii="Gilroy" w:eastAsia="Cochin" w:hAnsi="Gilroy" w:cs="Cochin"/>
          <w:sz w:val="22"/>
          <w:szCs w:val="22"/>
        </w:rPr>
      </w:pPr>
    </w:p>
    <w:p w14:paraId="06AFDEE9" w14:textId="77777777" w:rsidR="009C2DBE" w:rsidRPr="002422AA" w:rsidRDefault="00B4022E" w:rsidP="00AE133B">
      <w:pPr>
        <w:rPr>
          <w:rFonts w:ascii="Gilroy SemiBold" w:eastAsia="Cochin" w:hAnsi="Gilroy SemiBold" w:cs="Cochin"/>
          <w:sz w:val="28"/>
          <w:szCs w:val="28"/>
        </w:rPr>
      </w:pPr>
      <w:r w:rsidRPr="002422AA">
        <w:rPr>
          <w:rFonts w:ascii="Gilroy SemiBold" w:hAnsi="Gilroy SemiBold"/>
          <w:sz w:val="28"/>
          <w:szCs w:val="28"/>
        </w:rPr>
        <w:t>Quiet Time</w:t>
      </w:r>
    </w:p>
    <w:p w14:paraId="2407531C" w14:textId="77777777" w:rsidR="009C2DBE" w:rsidRPr="009C076F" w:rsidRDefault="00B4022E" w:rsidP="00AE133B">
      <w:pPr>
        <w:rPr>
          <w:rFonts w:ascii="Gilroy" w:eastAsia="Cochin" w:hAnsi="Gilroy" w:cs="Cochin"/>
          <w:sz w:val="22"/>
          <w:szCs w:val="22"/>
        </w:rPr>
      </w:pPr>
      <w:r w:rsidRPr="009C076F">
        <w:rPr>
          <w:rFonts w:ascii="Gilroy" w:hAnsi="Gilroy"/>
          <w:sz w:val="22"/>
          <w:szCs w:val="22"/>
        </w:rPr>
        <w:t xml:space="preserve">Make it your goal to have a quiet time 5 times per week.  To reinforce what we’re focusing on this month, please use “Scriptures on Our Identity in Christ” during your devotions.  Reflect on one or more of the verses listed in the chart each day. </w:t>
      </w:r>
    </w:p>
    <w:p w14:paraId="4F24EB2F" w14:textId="77777777" w:rsidR="002422AA" w:rsidRDefault="002422AA" w:rsidP="00AE133B">
      <w:pPr>
        <w:tabs>
          <w:tab w:val="left" w:pos="180"/>
        </w:tabs>
        <w:rPr>
          <w:rFonts w:ascii="Gilroy" w:eastAsia="Cochin" w:hAnsi="Gilroy" w:cs="Cochin"/>
          <w:sz w:val="22"/>
          <w:szCs w:val="22"/>
        </w:rPr>
      </w:pPr>
    </w:p>
    <w:p w14:paraId="480C1111" w14:textId="1986457F" w:rsidR="009C2DBE" w:rsidRPr="002422AA" w:rsidRDefault="00B4022E" w:rsidP="00AE133B">
      <w:pPr>
        <w:tabs>
          <w:tab w:val="left" w:pos="180"/>
        </w:tabs>
        <w:rPr>
          <w:rFonts w:ascii="Gilroy" w:eastAsia="Cochin" w:hAnsi="Gilroy" w:cs="Cochin"/>
          <w:i/>
          <w:iCs/>
          <w:sz w:val="22"/>
          <w:szCs w:val="22"/>
        </w:rPr>
      </w:pPr>
      <w:r w:rsidRPr="002422AA">
        <w:rPr>
          <w:rFonts w:ascii="Gilroy" w:hAnsi="Gilroy"/>
          <w:i/>
          <w:iCs/>
          <w:sz w:val="22"/>
          <w:szCs w:val="22"/>
        </w:rPr>
        <w:t xml:space="preserve">Mark one or two days that God spoke specifically to you to share with the group.  </w:t>
      </w:r>
    </w:p>
    <w:p w14:paraId="11F7A659" w14:textId="072C30AB" w:rsidR="009C2DBE" w:rsidRDefault="009C2DBE" w:rsidP="00AE133B">
      <w:pPr>
        <w:widowControl w:val="0"/>
        <w:rPr>
          <w:rFonts w:ascii="Gilroy" w:eastAsia="Cochin" w:hAnsi="Gilroy" w:cs="Cochin"/>
          <w:sz w:val="22"/>
          <w:szCs w:val="22"/>
        </w:rPr>
      </w:pPr>
    </w:p>
    <w:p w14:paraId="4553B715" w14:textId="77777777" w:rsidR="00AE133B" w:rsidRPr="009C076F" w:rsidRDefault="00AE133B" w:rsidP="00AE133B">
      <w:pPr>
        <w:widowControl w:val="0"/>
        <w:rPr>
          <w:rFonts w:ascii="Gilroy" w:eastAsia="Cochin" w:hAnsi="Gilroy" w:cs="Cochin"/>
          <w:sz w:val="22"/>
          <w:szCs w:val="22"/>
        </w:rPr>
      </w:pPr>
    </w:p>
    <w:p w14:paraId="64B570C2" w14:textId="77777777" w:rsidR="009C2DBE" w:rsidRPr="002422AA" w:rsidRDefault="00B4022E" w:rsidP="00AE133B">
      <w:pPr>
        <w:rPr>
          <w:rFonts w:ascii="Gilroy SemiBold" w:eastAsia="Cochin" w:hAnsi="Gilroy SemiBold" w:cs="Cochin"/>
          <w:sz w:val="28"/>
          <w:szCs w:val="28"/>
        </w:rPr>
      </w:pPr>
      <w:r w:rsidRPr="002422AA">
        <w:rPr>
          <w:rFonts w:ascii="Gilroy SemiBold" w:hAnsi="Gilroy SemiBold"/>
          <w:sz w:val="28"/>
          <w:szCs w:val="28"/>
        </w:rPr>
        <w:t>Book Assignment</w:t>
      </w:r>
    </w:p>
    <w:p w14:paraId="1FB3A6CF" w14:textId="77777777" w:rsidR="009C2DBE" w:rsidRPr="009C076F" w:rsidRDefault="00B4022E" w:rsidP="00AE133B">
      <w:pPr>
        <w:rPr>
          <w:rFonts w:ascii="Gilroy" w:eastAsia="Cochin" w:hAnsi="Gilroy" w:cs="Cochin"/>
          <w:sz w:val="22"/>
          <w:szCs w:val="22"/>
        </w:rPr>
      </w:pPr>
      <w:r w:rsidRPr="009C076F">
        <w:rPr>
          <w:rFonts w:ascii="Gilroy" w:hAnsi="Gilroy"/>
          <w:sz w:val="22"/>
          <w:szCs w:val="22"/>
        </w:rPr>
        <w:t xml:space="preserve">Read the book assigned by your mentor.  When you’ve finished the book, write a summary of the key insights God gave you and any application to your life.  </w:t>
      </w:r>
    </w:p>
    <w:p w14:paraId="1F24E089" w14:textId="77777777" w:rsidR="002422AA" w:rsidRDefault="002422AA" w:rsidP="00AE133B">
      <w:pPr>
        <w:rPr>
          <w:rFonts w:ascii="Gilroy" w:hAnsi="Gilroy"/>
          <w:sz w:val="22"/>
          <w:szCs w:val="22"/>
        </w:rPr>
      </w:pPr>
    </w:p>
    <w:p w14:paraId="4A130EFE" w14:textId="25D3EE87" w:rsidR="009C2DBE" w:rsidRPr="009C076F" w:rsidRDefault="00AE133B" w:rsidP="00AE133B">
      <w:pPr>
        <w:rPr>
          <w:rFonts w:ascii="Gilroy" w:eastAsia="Cochin" w:hAnsi="Gilroy" w:cs="Cochin"/>
          <w:sz w:val="22"/>
          <w:szCs w:val="22"/>
        </w:rPr>
      </w:pPr>
      <w:r>
        <w:rPr>
          <w:rFonts w:ascii="Gilroy" w:hAnsi="Gilroy"/>
          <w:sz w:val="22"/>
          <w:szCs w:val="22"/>
        </w:rPr>
        <w:t>THINK THROUGH THESE QUESTIONS</w:t>
      </w:r>
    </w:p>
    <w:p w14:paraId="1B0A8B7F" w14:textId="77777777" w:rsidR="00AE133B" w:rsidRDefault="00B4022E" w:rsidP="00AE133B">
      <w:pPr>
        <w:tabs>
          <w:tab w:val="left" w:pos="540"/>
        </w:tabs>
        <w:ind w:left="720" w:right="288"/>
        <w:rPr>
          <w:rFonts w:ascii="Gilroy" w:hAnsi="Gilroy"/>
          <w:sz w:val="22"/>
          <w:szCs w:val="22"/>
        </w:rPr>
      </w:pPr>
      <w:r w:rsidRPr="009C076F">
        <w:rPr>
          <w:rFonts w:ascii="Gilroy" w:hAnsi="Gilroy"/>
          <w:sz w:val="22"/>
          <w:szCs w:val="22"/>
        </w:rPr>
        <w:t xml:space="preserve">What did I learn about being a new creature in Christ and having Christ living in me?  </w:t>
      </w:r>
    </w:p>
    <w:p w14:paraId="645EEA30" w14:textId="77777777" w:rsidR="00AE133B" w:rsidRDefault="00B4022E" w:rsidP="00AE133B">
      <w:pPr>
        <w:tabs>
          <w:tab w:val="left" w:pos="540"/>
        </w:tabs>
        <w:ind w:left="720" w:right="720"/>
        <w:rPr>
          <w:rFonts w:ascii="Gilroy" w:hAnsi="Gilroy"/>
          <w:sz w:val="22"/>
          <w:szCs w:val="22"/>
        </w:rPr>
      </w:pPr>
      <w:r w:rsidRPr="009C076F">
        <w:rPr>
          <w:rFonts w:ascii="Gilroy" w:hAnsi="Gilroy"/>
          <w:sz w:val="22"/>
          <w:szCs w:val="22"/>
        </w:rPr>
        <w:t xml:space="preserve">In what ways did God encourage or challenge me through this book? </w:t>
      </w:r>
    </w:p>
    <w:p w14:paraId="65850938" w14:textId="77777777" w:rsidR="00AE133B" w:rsidRDefault="00B4022E" w:rsidP="00AE133B">
      <w:pPr>
        <w:tabs>
          <w:tab w:val="left" w:pos="540"/>
        </w:tabs>
        <w:ind w:left="720" w:right="720"/>
        <w:rPr>
          <w:rFonts w:ascii="Gilroy" w:hAnsi="Gilroy"/>
          <w:sz w:val="22"/>
          <w:szCs w:val="22"/>
        </w:rPr>
      </w:pPr>
      <w:r w:rsidRPr="009C076F">
        <w:rPr>
          <w:rFonts w:ascii="Gilroy" w:hAnsi="Gilroy"/>
          <w:sz w:val="22"/>
          <w:szCs w:val="22"/>
        </w:rPr>
        <w:t xml:space="preserve">Is there any new truth I can apply to my life?  </w:t>
      </w:r>
    </w:p>
    <w:p w14:paraId="3D633062" w14:textId="77777777" w:rsidR="00AE133B" w:rsidRDefault="00AE133B" w:rsidP="00AE133B">
      <w:pPr>
        <w:tabs>
          <w:tab w:val="left" w:pos="540"/>
        </w:tabs>
        <w:rPr>
          <w:rFonts w:ascii="Gilroy" w:hAnsi="Gilroy"/>
          <w:sz w:val="22"/>
          <w:szCs w:val="22"/>
        </w:rPr>
      </w:pPr>
    </w:p>
    <w:p w14:paraId="5832FE2A" w14:textId="3BBF8522" w:rsidR="009C2DBE" w:rsidRPr="00AE133B" w:rsidRDefault="00B4022E" w:rsidP="00AE133B">
      <w:pPr>
        <w:tabs>
          <w:tab w:val="left" w:pos="540"/>
        </w:tabs>
        <w:rPr>
          <w:rFonts w:ascii="Gilroy" w:eastAsia="Cochin" w:hAnsi="Gilroy" w:cs="Cochin"/>
          <w:i/>
          <w:iCs/>
          <w:sz w:val="22"/>
          <w:szCs w:val="22"/>
        </w:rPr>
      </w:pPr>
      <w:r w:rsidRPr="00AE133B">
        <w:rPr>
          <w:rFonts w:ascii="Gilroy" w:hAnsi="Gilroy"/>
          <w:i/>
          <w:iCs/>
          <w:sz w:val="22"/>
          <w:szCs w:val="22"/>
        </w:rPr>
        <w:t xml:space="preserve">Make a copy of your </w:t>
      </w:r>
      <w:proofErr w:type="gramStart"/>
      <w:r w:rsidRPr="00AE133B">
        <w:rPr>
          <w:rFonts w:ascii="Gilroy" w:hAnsi="Gilroy"/>
          <w:i/>
          <w:iCs/>
          <w:sz w:val="22"/>
          <w:szCs w:val="22"/>
        </w:rPr>
        <w:t>one page</w:t>
      </w:r>
      <w:proofErr w:type="gramEnd"/>
      <w:r w:rsidRPr="00AE133B">
        <w:rPr>
          <w:rFonts w:ascii="Gilroy" w:hAnsi="Gilroy"/>
          <w:i/>
          <w:iCs/>
          <w:sz w:val="22"/>
          <w:szCs w:val="22"/>
        </w:rPr>
        <w:t xml:space="preserve"> summary for your mentor.</w:t>
      </w:r>
    </w:p>
    <w:p w14:paraId="374D6D92" w14:textId="37A38BDA" w:rsidR="009C2DBE" w:rsidRDefault="009C2DBE" w:rsidP="00AE133B">
      <w:pPr>
        <w:widowControl w:val="0"/>
        <w:rPr>
          <w:rFonts w:ascii="Gilroy" w:eastAsia="Cochin" w:hAnsi="Gilroy" w:cs="Cochin"/>
          <w:sz w:val="22"/>
          <w:szCs w:val="22"/>
        </w:rPr>
      </w:pPr>
    </w:p>
    <w:p w14:paraId="18390144" w14:textId="77777777" w:rsidR="00AE133B" w:rsidRPr="009C076F" w:rsidRDefault="00AE133B" w:rsidP="00AE133B">
      <w:pPr>
        <w:widowControl w:val="0"/>
        <w:rPr>
          <w:rFonts w:ascii="Gilroy" w:eastAsia="Cochin" w:hAnsi="Gilroy" w:cs="Cochin"/>
          <w:sz w:val="22"/>
          <w:szCs w:val="22"/>
        </w:rPr>
      </w:pPr>
    </w:p>
    <w:p w14:paraId="30714B7D" w14:textId="77777777" w:rsidR="009C2DBE" w:rsidRPr="009C076F" w:rsidRDefault="00B4022E" w:rsidP="00AE133B">
      <w:pPr>
        <w:rPr>
          <w:rFonts w:ascii="Gilroy" w:eastAsia="Cochin" w:hAnsi="Gilroy" w:cs="Cochin"/>
          <w:sz w:val="22"/>
          <w:szCs w:val="22"/>
        </w:rPr>
      </w:pPr>
      <w:r w:rsidRPr="00AE133B">
        <w:rPr>
          <w:rFonts w:ascii="Gilroy SemiBold" w:hAnsi="Gilroy SemiBold"/>
          <w:sz w:val="28"/>
          <w:szCs w:val="28"/>
        </w:rPr>
        <w:t>Marriage Focus</w:t>
      </w:r>
      <w:r w:rsidRPr="00AE133B">
        <w:rPr>
          <w:rFonts w:ascii="Gilroy" w:hAnsi="Gilroy"/>
          <w:sz w:val="28"/>
          <w:szCs w:val="28"/>
        </w:rPr>
        <w:t xml:space="preserve"> </w:t>
      </w:r>
      <w:r w:rsidRPr="009C076F">
        <w:rPr>
          <w:rFonts w:ascii="Gilroy" w:hAnsi="Gilroy"/>
          <w:sz w:val="22"/>
          <w:szCs w:val="22"/>
        </w:rPr>
        <w:t>(if applicable)</w:t>
      </w:r>
    </w:p>
    <w:p w14:paraId="0569BEE6" w14:textId="77777777" w:rsidR="009C2DBE" w:rsidRPr="009C076F" w:rsidRDefault="00B4022E" w:rsidP="00AE133B">
      <w:pPr>
        <w:rPr>
          <w:rFonts w:ascii="Gilroy" w:eastAsia="Cochin" w:hAnsi="Gilroy" w:cs="Cochin"/>
          <w:sz w:val="22"/>
          <w:szCs w:val="22"/>
        </w:rPr>
      </w:pPr>
      <w:r w:rsidRPr="009C076F">
        <w:rPr>
          <w:rFonts w:ascii="Gilroy" w:hAnsi="Gilroy"/>
          <w:sz w:val="22"/>
          <w:szCs w:val="22"/>
        </w:rPr>
        <w:t xml:space="preserve">Please complete the Marriage Exercise and discuss the Date Night Questions with your husband.  </w:t>
      </w:r>
    </w:p>
    <w:p w14:paraId="44CD31C8" w14:textId="5DF243BA" w:rsidR="009C2DBE" w:rsidRDefault="009C2DBE" w:rsidP="00AE133B">
      <w:pPr>
        <w:widowControl w:val="0"/>
        <w:rPr>
          <w:rFonts w:ascii="Gilroy" w:eastAsia="Cochin" w:hAnsi="Gilroy" w:cs="Cochin"/>
          <w:sz w:val="22"/>
          <w:szCs w:val="22"/>
        </w:rPr>
      </w:pPr>
    </w:p>
    <w:p w14:paraId="321D0EFD" w14:textId="77777777" w:rsidR="00AE133B" w:rsidRPr="009C076F" w:rsidRDefault="00AE133B" w:rsidP="00AE133B">
      <w:pPr>
        <w:widowControl w:val="0"/>
        <w:rPr>
          <w:rFonts w:ascii="Gilroy" w:eastAsia="Cochin" w:hAnsi="Gilroy" w:cs="Cochin"/>
          <w:sz w:val="22"/>
          <w:szCs w:val="22"/>
        </w:rPr>
      </w:pPr>
    </w:p>
    <w:p w14:paraId="553B0D16" w14:textId="77777777" w:rsidR="00B9772D" w:rsidRDefault="00B9772D" w:rsidP="00AE133B">
      <w:pPr>
        <w:pStyle w:val="BodyA"/>
        <w:rPr>
          <w:rFonts w:ascii="Gilroy SemiBold" w:hAnsi="Gilroy SemiBold"/>
          <w:sz w:val="28"/>
          <w:szCs w:val="28"/>
        </w:rPr>
      </w:pPr>
    </w:p>
    <w:p w14:paraId="0C16E7B6" w14:textId="77777777" w:rsidR="00B9772D" w:rsidRDefault="00B9772D" w:rsidP="00AE133B">
      <w:pPr>
        <w:pStyle w:val="BodyA"/>
        <w:rPr>
          <w:rFonts w:ascii="Gilroy SemiBold" w:hAnsi="Gilroy SemiBold"/>
          <w:sz w:val="28"/>
          <w:szCs w:val="28"/>
        </w:rPr>
      </w:pPr>
    </w:p>
    <w:p w14:paraId="2650B676" w14:textId="77777777" w:rsidR="00B9772D" w:rsidRDefault="00B9772D" w:rsidP="00AE133B">
      <w:pPr>
        <w:pStyle w:val="BodyA"/>
        <w:rPr>
          <w:rFonts w:ascii="Gilroy SemiBold" w:hAnsi="Gilroy SemiBold"/>
          <w:sz w:val="28"/>
          <w:szCs w:val="28"/>
        </w:rPr>
      </w:pPr>
    </w:p>
    <w:p w14:paraId="72D04390" w14:textId="77777777" w:rsidR="00B9772D" w:rsidRDefault="00B9772D" w:rsidP="00AE133B">
      <w:pPr>
        <w:pStyle w:val="BodyA"/>
        <w:rPr>
          <w:rFonts w:ascii="Gilroy SemiBold" w:hAnsi="Gilroy SemiBold"/>
          <w:sz w:val="28"/>
          <w:szCs w:val="28"/>
        </w:rPr>
      </w:pPr>
    </w:p>
    <w:p w14:paraId="0EFB904A" w14:textId="0174A450" w:rsidR="009C2DBE" w:rsidRPr="002422AA" w:rsidRDefault="00B4022E" w:rsidP="00AE133B">
      <w:pPr>
        <w:pStyle w:val="BodyA"/>
        <w:rPr>
          <w:rFonts w:ascii="Gilroy SemiBold" w:eastAsia="Cochin" w:hAnsi="Gilroy SemiBold" w:cs="Cochin"/>
          <w:sz w:val="28"/>
          <w:szCs w:val="26"/>
        </w:rPr>
      </w:pPr>
      <w:r w:rsidRPr="002422AA">
        <w:rPr>
          <w:rFonts w:ascii="Gilroy SemiBold" w:hAnsi="Gilroy SemiBold"/>
          <w:sz w:val="28"/>
          <w:szCs w:val="28"/>
        </w:rPr>
        <w:t>Peer Challenge</w:t>
      </w:r>
    </w:p>
    <w:p w14:paraId="44459FE1" w14:textId="77777777" w:rsidR="00AE133B" w:rsidRDefault="00B4022E" w:rsidP="00AE133B">
      <w:pPr>
        <w:pStyle w:val="BodyA"/>
        <w:rPr>
          <w:rFonts w:ascii="Gilroy" w:hAnsi="Gilroy"/>
          <w:sz w:val="22"/>
          <w:szCs w:val="22"/>
        </w:rPr>
      </w:pPr>
      <w:r w:rsidRPr="009C076F">
        <w:rPr>
          <w:rFonts w:ascii="Gilroy" w:hAnsi="Gilroy"/>
          <w:sz w:val="22"/>
          <w:szCs w:val="22"/>
        </w:rPr>
        <w:t xml:space="preserve">WHAT IS GOD SHOWING YOU? </w:t>
      </w:r>
    </w:p>
    <w:p w14:paraId="63DB170F" w14:textId="773EEE37" w:rsidR="009C2DBE" w:rsidRPr="009C076F" w:rsidRDefault="00B4022E" w:rsidP="00AE133B">
      <w:pPr>
        <w:pStyle w:val="BodyA"/>
        <w:ind w:left="720" w:right="720"/>
        <w:rPr>
          <w:rFonts w:ascii="Gilroy" w:eastAsia="Cochin" w:hAnsi="Gilroy" w:cs="Cochin"/>
          <w:sz w:val="22"/>
          <w:szCs w:val="22"/>
        </w:rPr>
      </w:pPr>
      <w:r w:rsidRPr="009C076F">
        <w:rPr>
          <w:rFonts w:ascii="Gilroy" w:hAnsi="Gilroy"/>
          <w:sz w:val="22"/>
          <w:szCs w:val="22"/>
        </w:rPr>
        <w:t>Who have I chosen to believe instead of God with regard to how I view myself?  Whose voice is loudest when hearing the verdict of my self-worth?  How would my life look different if I lived in the full freedom of God's truth?</w:t>
      </w:r>
    </w:p>
    <w:p w14:paraId="1F2A681A" w14:textId="77777777" w:rsidR="00AE133B" w:rsidRDefault="00AE133B" w:rsidP="00AE133B">
      <w:pPr>
        <w:pStyle w:val="BodyA"/>
        <w:rPr>
          <w:rFonts w:ascii="Gilroy" w:hAnsi="Gilroy"/>
          <w:sz w:val="22"/>
          <w:szCs w:val="22"/>
        </w:rPr>
      </w:pPr>
    </w:p>
    <w:p w14:paraId="041CA069" w14:textId="3E7B66FA" w:rsidR="00AE133B" w:rsidRDefault="00B4022E" w:rsidP="00AE133B">
      <w:pPr>
        <w:pStyle w:val="BodyA"/>
        <w:rPr>
          <w:rFonts w:ascii="Gilroy" w:hAnsi="Gilroy"/>
          <w:sz w:val="22"/>
          <w:szCs w:val="22"/>
        </w:rPr>
      </w:pPr>
      <w:r w:rsidRPr="009C076F">
        <w:rPr>
          <w:rFonts w:ascii="Gilroy" w:hAnsi="Gilroy"/>
          <w:sz w:val="22"/>
          <w:szCs w:val="22"/>
        </w:rPr>
        <w:t>ACTION STEP</w:t>
      </w:r>
    </w:p>
    <w:p w14:paraId="671092C8" w14:textId="3E1343CB" w:rsidR="009C2DBE" w:rsidRPr="009C076F" w:rsidRDefault="00B4022E" w:rsidP="00AE133B">
      <w:pPr>
        <w:pStyle w:val="BodyA"/>
        <w:ind w:left="720" w:right="720"/>
        <w:rPr>
          <w:rFonts w:ascii="Gilroy" w:eastAsia="Cochin" w:hAnsi="Gilroy" w:cs="Cochin"/>
          <w:sz w:val="22"/>
          <w:szCs w:val="22"/>
        </w:rPr>
      </w:pPr>
      <w:r w:rsidRPr="009C076F">
        <w:rPr>
          <w:rFonts w:ascii="Gilroy" w:hAnsi="Gilroy"/>
          <w:sz w:val="22"/>
          <w:szCs w:val="22"/>
        </w:rPr>
        <w:t xml:space="preserve">What are some practical steps you can take to reinforce the truth of how God sees you?  Write one action step you are willing to take in choosing the truth of God's Word.  Share this action step with your Peer Challenge partner.  </w:t>
      </w:r>
    </w:p>
    <w:p w14:paraId="01DBF7EC" w14:textId="1FD4C047" w:rsidR="009C2DBE" w:rsidRDefault="009C2DBE" w:rsidP="00AE133B">
      <w:pPr>
        <w:widowControl w:val="0"/>
        <w:rPr>
          <w:rFonts w:ascii="Gilroy" w:eastAsia="Cochin" w:hAnsi="Gilroy" w:cs="Cochin"/>
          <w:sz w:val="22"/>
          <w:szCs w:val="22"/>
        </w:rPr>
      </w:pPr>
    </w:p>
    <w:p w14:paraId="3FE11865" w14:textId="77777777" w:rsidR="00AE133B" w:rsidRPr="009C076F" w:rsidRDefault="00AE133B" w:rsidP="00AE133B">
      <w:pPr>
        <w:widowControl w:val="0"/>
        <w:rPr>
          <w:rFonts w:ascii="Gilroy" w:eastAsia="Cochin" w:hAnsi="Gilroy" w:cs="Cochin"/>
          <w:sz w:val="22"/>
          <w:szCs w:val="22"/>
        </w:rPr>
      </w:pPr>
    </w:p>
    <w:p w14:paraId="6EC2D679" w14:textId="77777777" w:rsidR="009C2DBE" w:rsidRPr="002422AA" w:rsidRDefault="00B4022E" w:rsidP="00AE133B">
      <w:pPr>
        <w:widowControl w:val="0"/>
        <w:tabs>
          <w:tab w:val="left" w:pos="360"/>
        </w:tabs>
        <w:rPr>
          <w:rFonts w:ascii="Gilroy SemiBold" w:eastAsia="Cochin" w:hAnsi="Gilroy SemiBold" w:cs="Cochin"/>
          <w:sz w:val="28"/>
          <w:szCs w:val="26"/>
        </w:rPr>
      </w:pPr>
      <w:r w:rsidRPr="002422AA">
        <w:rPr>
          <w:rFonts w:ascii="Gilroy SemiBold" w:hAnsi="Gilroy SemiBold"/>
          <w:sz w:val="28"/>
          <w:szCs w:val="28"/>
        </w:rPr>
        <w:t>Personal Ministry Plan</w:t>
      </w:r>
    </w:p>
    <w:p w14:paraId="5CDDAF41" w14:textId="0C8D44C1" w:rsidR="00CB3AB0" w:rsidRPr="009C076F" w:rsidRDefault="00B4022E" w:rsidP="00AE133B">
      <w:pPr>
        <w:widowControl w:val="0"/>
        <w:tabs>
          <w:tab w:val="left" w:pos="360"/>
        </w:tabs>
        <w:rPr>
          <w:rFonts w:ascii="Gilroy" w:hAnsi="Gilroy"/>
          <w:sz w:val="22"/>
          <w:szCs w:val="22"/>
        </w:rPr>
      </w:pPr>
      <w:r w:rsidRPr="009C076F">
        <w:rPr>
          <w:rFonts w:ascii="Gilroy" w:hAnsi="Gilroy"/>
          <w:sz w:val="22"/>
          <w:szCs w:val="22"/>
        </w:rPr>
        <w:t>Continue to work on Part 1 of your Personal Ministry Plan. God may be using this month’s topic to help you on this year-long journey to evaluate, process and put the pieces together for your own Personal Ministry Plan.</w:t>
      </w:r>
    </w:p>
    <w:sectPr w:rsidR="00CB3AB0" w:rsidRPr="009C076F" w:rsidSect="00B9772D">
      <w:headerReference w:type="default" r:id="rId6"/>
      <w:footerReference w:type="default" r:id="rId7"/>
      <w:headerReference w:type="first" r:id="rId8"/>
      <w:footerReference w:type="first" r:id="rId9"/>
      <w:pgSz w:w="12240" w:h="15840"/>
      <w:pgMar w:top="274" w:right="1440" w:bottom="720" w:left="1440" w:header="27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F4F6" w14:textId="77777777" w:rsidR="00E7009B" w:rsidRDefault="00B4022E">
      <w:r>
        <w:separator/>
      </w:r>
    </w:p>
  </w:endnote>
  <w:endnote w:type="continuationSeparator" w:id="0">
    <w:p w14:paraId="1F3A2C1C" w14:textId="77777777" w:rsidR="00E7009B" w:rsidRDefault="00B4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ilroy">
    <w:panose1 w:val="00000500000000000000"/>
    <w:charset w:val="00"/>
    <w:family w:val="modern"/>
    <w:notTrueType/>
    <w:pitch w:val="variable"/>
    <w:sig w:usb0="00000207" w:usb1="00000000" w:usb2="00000000" w:usb3="00000000" w:csb0="00000097" w:csb1="00000000"/>
  </w:font>
  <w:font w:name="Gilroy Bold">
    <w:panose1 w:val="00000800000000000000"/>
    <w:charset w:val="00"/>
    <w:family w:val="modern"/>
    <w:notTrueType/>
    <w:pitch w:val="variable"/>
    <w:sig w:usb0="00000207" w:usb1="00000000" w:usb2="00000000" w:usb3="00000000" w:csb0="00000097" w:csb1="00000000"/>
  </w:font>
  <w:font w:name="Cochin">
    <w:altName w:val="Cambria"/>
    <w:charset w:val="00"/>
    <w:family w:val="roman"/>
    <w:pitch w:val="default"/>
  </w:font>
  <w:font w:name="Gilroy SemiBold">
    <w:panose1 w:val="00000700000000000000"/>
    <w:charset w:val="00"/>
    <w:family w:val="modern"/>
    <w:notTrueType/>
    <w:pitch w:val="variable"/>
    <w:sig w:usb0="00000207" w:usb1="00000000" w:usb2="00000000" w:usb3="00000000" w:csb0="00000097" w:csb1="00000000"/>
  </w:font>
  <w:font w:name="Gilroy Thin">
    <w:panose1 w:val="000003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55C8" w14:textId="77777777" w:rsidR="00B9772D" w:rsidRDefault="00B9772D" w:rsidP="00B9772D">
    <w:pPr>
      <w:pStyle w:val="Footer"/>
      <w:tabs>
        <w:tab w:val="clear" w:pos="8640"/>
        <w:tab w:val="right" w:pos="9360"/>
      </w:tabs>
      <w:spacing w:line="360" w:lineRule="auto"/>
      <w:ind w:right="432"/>
      <w:jc w:val="right"/>
    </w:pPr>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675FF58E" wp14:editId="675C3B13">
          <wp:simplePos x="0" y="0"/>
          <wp:positionH relativeFrom="column">
            <wp:posOffset>5715000</wp:posOffset>
          </wp:positionH>
          <wp:positionV relativeFrom="paragraph">
            <wp:posOffset>-42545</wp:posOffset>
          </wp:positionV>
          <wp:extent cx="219075" cy="219075"/>
          <wp:effectExtent l="0" t="0" r="9525" b="9525"/>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075" cy="219075"/>
                  </a:xfrm>
                  <a:prstGeom prst="rect">
                    <a:avLst/>
                  </a:prstGeom>
                </pic:spPr>
              </pic:pic>
            </a:graphicData>
          </a:graphic>
        </wp:anchor>
      </w:drawing>
    </w:r>
    <w:r>
      <w:rPr>
        <w:spacing w:val="20"/>
        <w:sz w:val="16"/>
        <w:szCs w:val="16"/>
      </w:rPr>
      <w:t>© 2023</w:t>
    </w:r>
  </w:p>
  <w:p w14:paraId="250FBA04" w14:textId="77777777" w:rsidR="00B9772D" w:rsidRPr="00345191" w:rsidRDefault="00B9772D" w:rsidP="00B9772D">
    <w:pPr>
      <w:pStyle w:val="Footer"/>
    </w:pPr>
  </w:p>
  <w:p w14:paraId="0B7C13DD" w14:textId="54DA219D" w:rsidR="009C2DBE" w:rsidRPr="00B9772D" w:rsidRDefault="009C2DBE" w:rsidP="00B97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9726" w14:textId="68962F00" w:rsidR="009C2DBE" w:rsidRPr="00CB3AB0" w:rsidRDefault="009C076F" w:rsidP="009C076F">
    <w:pPr>
      <w:pStyle w:val="Footer"/>
      <w:tabs>
        <w:tab w:val="clear" w:pos="8640"/>
        <w:tab w:val="right" w:pos="9360"/>
      </w:tabs>
      <w:spacing w:line="360" w:lineRule="auto"/>
      <w:jc w:val="right"/>
      <w:rPr>
        <w:rFonts w:ascii="Cambria" w:hAnsi="Cambria"/>
        <w:spacing w:val="20"/>
        <w:sz w:val="16"/>
        <w:szCs w:val="16"/>
      </w:rPr>
    </w:pPr>
    <w:r>
      <w:rPr>
        <w:rFonts w:ascii="Cambria" w:hAnsi="Cambria"/>
        <w:spacing w:val="20"/>
        <w:sz w:val="16"/>
        <w:szCs w:val="16"/>
      </w:rPr>
      <w:t xml:space="preserve">©2023 </w:t>
    </w:r>
    <w:r w:rsidR="00CB3AB0">
      <w:rPr>
        <w:noProof/>
        <w14:textOutline w14:w="0" w14:cap="rnd" w14:cmpd="sng" w14:algn="ctr">
          <w14:noFill/>
          <w14:prstDash w14:val="solid"/>
          <w14:bevel/>
        </w14:textOutline>
      </w:rPr>
      <w:drawing>
        <wp:inline distT="0" distB="0" distL="0" distR="0" wp14:anchorId="256626BF" wp14:editId="45483455">
          <wp:extent cx="266700" cy="26670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66700" cy="266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3834D" w14:textId="77777777" w:rsidR="00E7009B" w:rsidRDefault="00B4022E">
      <w:r>
        <w:separator/>
      </w:r>
    </w:p>
  </w:footnote>
  <w:footnote w:type="continuationSeparator" w:id="0">
    <w:p w14:paraId="69CAFEC4" w14:textId="77777777" w:rsidR="00E7009B" w:rsidRDefault="00B40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84C3" w14:textId="2715B3ED" w:rsidR="009C2DBE" w:rsidRDefault="00B9772D" w:rsidP="00B9772D">
    <w:pPr>
      <w:pStyle w:val="Header"/>
      <w:tabs>
        <w:tab w:val="clear" w:pos="4320"/>
        <w:tab w:val="clear" w:pos="8640"/>
        <w:tab w:val="right" w:pos="9360"/>
      </w:tabs>
      <w:jc w:val="center"/>
    </w:pPr>
    <w:r>
      <w:rPr>
        <w:noProof/>
        <w14:textOutline w14:w="0" w14:cap="rnd" w14:cmpd="sng" w14:algn="ctr">
          <w14:noFill/>
          <w14:prstDash w14:val="solid"/>
          <w14:bevel/>
        </w14:textOutline>
      </w:rPr>
      <w:drawing>
        <wp:inline distT="0" distB="0" distL="0" distR="0" wp14:anchorId="1F2A90A1" wp14:editId="3EFB351F">
          <wp:extent cx="3299323" cy="693336"/>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335732" cy="7009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492B" w14:textId="170679BE" w:rsidR="009C2DBE" w:rsidRPr="00CB3AB0" w:rsidRDefault="00CB3AB0" w:rsidP="00B9772D">
    <w:pPr>
      <w:pStyle w:val="Header"/>
      <w:tabs>
        <w:tab w:val="clear" w:pos="8640"/>
        <w:tab w:val="right" w:pos="9360"/>
      </w:tabs>
      <w:jc w:val="center"/>
    </w:pPr>
    <w:r>
      <w:rPr>
        <w:noProof/>
        <w14:textOutline w14:w="0" w14:cap="rnd" w14:cmpd="sng" w14:algn="ctr">
          <w14:noFill/>
          <w14:prstDash w14:val="solid"/>
          <w14:bevel/>
        </w14:textOutline>
      </w:rPr>
      <w:drawing>
        <wp:inline distT="0" distB="0" distL="0" distR="0" wp14:anchorId="6E792E3C" wp14:editId="7A474BE1">
          <wp:extent cx="3356610" cy="70537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377535" cy="7097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comments="0" w:formatting="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DBE"/>
    <w:rsid w:val="002422AA"/>
    <w:rsid w:val="009276EE"/>
    <w:rsid w:val="009C076F"/>
    <w:rsid w:val="009C2DBE"/>
    <w:rsid w:val="00AE133B"/>
    <w:rsid w:val="00B4022E"/>
    <w:rsid w:val="00B9772D"/>
    <w:rsid w:val="00CB3AB0"/>
    <w:rsid w:val="00E7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264AF7"/>
  <w15:docId w15:val="{B4B9EF91-1941-4EA3-B0ED-1468A07B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14:textOutline w14:w="0" w14:cap="flat" w14:cmpd="sng" w14:algn="ctr">
        <w14:noFill/>
        <w14:prstDash w14:val="solid"/>
        <w14:bevel/>
      </w14:textOutline>
    </w:rPr>
  </w:style>
  <w:style w:type="paragraph" w:customStyle="1" w:styleId="FreeForm">
    <w:name w:val="Free Form"/>
    <w:rPr>
      <w:rFonts w:ascii="Cambria" w:eastAsia="Cambria" w:hAnsi="Cambria" w:cs="Cambria"/>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Johnson Ferry Baptist Church</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Jessica Moxley</cp:lastModifiedBy>
  <cp:revision>7</cp:revision>
  <dcterms:created xsi:type="dcterms:W3CDTF">2023-06-23T19:48:00Z</dcterms:created>
  <dcterms:modified xsi:type="dcterms:W3CDTF">2023-07-31T12:35:00Z</dcterms:modified>
</cp:coreProperties>
</file>